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2">
      <w:pPr>
        <w:spacing w:after="0" w:line="240" w:lineRule="auto"/>
        <w:jc w:val="center"/>
        <w:rPr>
          <w:rFonts w:ascii="Arial" w:cs="Arial" w:eastAsia="Arial" w:hAnsi="Arial"/>
          <w:b w:val="1"/>
          <w:bCs w:val="1"/>
          <w:color w:val="305496"/>
          <w:sz w:val="40"/>
          <w:szCs w:val="4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669926</wp:posOffset>
                </wp:positionH>
                <wp:positionV relativeFrom="paragraph">
                  <wp:posOffset>-387982</wp:posOffset>
                </wp:positionV>
                <wp:extent cx="4636206" cy="960329"/>
                <wp:effectExtent b="0" l="0" r="0" t="0"/>
                <wp:wrapNone/>
                <wp:docPr id="15" name=""/>
                <a:graphic>
                  <a:graphicData uri="http://schemas.microsoft.com/office/word/2010/wordprocessingShape">
                    <wps:wsp>
                      <wps:cNvSpPr/>
                      <wps:cNvPr id="16" name="Shape 16"/>
                      <wps:spPr>
                        <a:xfrm>
                          <a:off x="2760450" y="3257850"/>
                          <a:ext cx="5171100" cy="1044300"/>
                        </a:xfrm>
                        <a:prstGeom prst="rect">
                          <a:avLst/>
                        </a:prstGeom>
                        <a:solidFill>
                          <a:srgbClr val="0070C0"/>
                        </a:solidFill>
                        <a:ln>
                          <a:noFill/>
                        </a:ln>
                      </wps:spPr>
                      <wps:txbx>
                        <w:txbxContent>
                          <w:p w:rsidR="00000000" w:rsidDel="00000000" w:rsidP="00000000" w:rsidRDefault="00000000" w:rsidRPr="00000000">
                            <w:pPr>
                              <w:spacing w:after="160" w:before="200" w:line="215.00000953674316"/>
                              <w:ind w:left="0" w:right="0" w:firstLine="0"/>
                              <w:jc w:val="center"/>
                              <w:textDirection w:val="btLr"/>
                            </w:pPr>
                            <w:r w:rsidDel="00000000" w:rsidR="00000000" w:rsidRPr="00000000">
                              <w:rPr>
                                <w:rFonts w:ascii="Calibri" w:cs="Calibri" w:eastAsia="Calibri" w:hAnsi="Calibri"/>
                                <w:b w:val="1"/>
                                <w:i w:val="0"/>
                                <w:smallCaps w:val="0"/>
                                <w:strike w:val="0"/>
                                <w:color w:val="ffffff"/>
                                <w:sz w:val="48"/>
                                <w:vertAlign w:val="baseline"/>
                              </w:rPr>
                              <w:t xml:space="preserve">Introduction to Disability-Inclusive Food Security in Humanitarian Action</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669926</wp:posOffset>
                </wp:positionH>
                <wp:positionV relativeFrom="paragraph">
                  <wp:posOffset>-387982</wp:posOffset>
                </wp:positionV>
                <wp:extent cx="4636206" cy="960329"/>
                <wp:effectExtent b="0" l="0" r="0" t="0"/>
                <wp:wrapNone/>
                <wp:docPr id="15" name="image15.png"/>
                <a:graphic>
                  <a:graphicData uri="http://schemas.openxmlformats.org/drawingml/2006/picture">
                    <pic:pic>
                      <pic:nvPicPr>
                        <pic:cNvPr id="0" name="image15.png"/>
                        <pic:cNvPicPr preferRelativeResize="0"/>
                      </pic:nvPicPr>
                      <pic:blipFill>
                        <a:blip r:embed="rId7"/>
                        <a:srcRect/>
                        <a:stretch>
                          <a:fillRect/>
                        </a:stretch>
                      </pic:blipFill>
                      <pic:spPr>
                        <a:xfrm>
                          <a:off x="0" y="0"/>
                          <a:ext cx="4636206" cy="960329"/>
                        </a:xfrm>
                        <a:prstGeom prst="rect"/>
                        <a:ln/>
                      </pic:spPr>
                    </pic:pic>
                  </a:graphicData>
                </a:graphic>
              </wp:anchor>
            </w:drawing>
          </mc:Fallback>
        </mc:AlternateContent>
      </w:r>
    </w:p>
    <w:p w:rsidR="00000000" w:rsidDel="00000000" w:rsidP="00000000" w:rsidRDefault="00000000" w:rsidRPr="00000000" w14:paraId="00000003">
      <w:pPr>
        <w:spacing w:after="0" w:line="240" w:lineRule="auto"/>
        <w:jc w:val="center"/>
        <w:rPr>
          <w:rFonts w:ascii="Arial" w:cs="Arial" w:eastAsia="Arial" w:hAnsi="Arial"/>
          <w:b w:val="1"/>
          <w:bCs w:val="1"/>
          <w:color w:val="305496"/>
          <w:sz w:val="40"/>
          <w:szCs w:val="40"/>
        </w:rPr>
      </w:pPr>
      <w:r w:rsidDel="00000000" w:rsidR="00000000" w:rsidRPr="00000000">
        <w:rPr>
          <w:rtl w:val="0"/>
        </w:rPr>
      </w:r>
    </w:p>
    <w:p w:rsidR="00000000" w:rsidDel="00000000" w:rsidP="00000000" w:rsidRDefault="00000000" w:rsidRPr="00000000" w14:paraId="00000004">
      <w:pPr>
        <w:spacing w:after="0" w:line="240" w:lineRule="auto"/>
        <w:jc w:val="center"/>
        <w:rPr>
          <w:rFonts w:ascii="Arial" w:cs="Arial" w:eastAsia="Arial" w:hAnsi="Arial"/>
          <w:b w:val="1"/>
          <w:bCs w:val="1"/>
          <w:color w:val="305496"/>
          <w:sz w:val="40"/>
          <w:szCs w:val="40"/>
        </w:rPr>
      </w:pPr>
      <w:r w:rsidDel="00000000" w:rsidR="00000000" w:rsidRPr="00000000">
        <w:rPr>
          <w:rtl w:val="0"/>
        </w:rPr>
      </w:r>
    </w:p>
    <w:p w:rsidR="00000000" w:rsidDel="00000000" w:rsidP="00000000" w:rsidRDefault="00000000" w:rsidRPr="00000000" w14:paraId="00000005">
      <w:pPr>
        <w:tabs>
          <w:tab w:val="left" w:leader="none" w:pos="3522"/>
        </w:tabs>
        <w:spacing w:after="0" w:line="240" w:lineRule="auto"/>
        <w:rPr>
          <w:rFonts w:ascii="Arial" w:cs="Arial" w:eastAsia="Arial" w:hAnsi="Arial"/>
          <w:b w:val="1"/>
          <w:bCs w:val="1"/>
          <w:color w:val="305496"/>
          <w:sz w:val="28"/>
          <w:szCs w:val="28"/>
        </w:rPr>
      </w:pPr>
      <w:r w:rsidDel="00000000" w:rsidR="00000000" w:rsidRPr="00000000">
        <w:rPr>
          <w:rFonts w:ascii="Arial" w:cs="Arial" w:eastAsia="Arial" w:hAnsi="Arial"/>
          <w:b w:val="1"/>
          <w:bCs w:val="1"/>
          <w:color w:val="305496"/>
          <w:sz w:val="28"/>
          <w:szCs w:val="28"/>
          <w:rtl w:val="0"/>
        </w:rPr>
        <w:tab/>
      </w:r>
    </w:p>
    <w:p w:rsidR="00000000" w:rsidDel="00000000" w:rsidP="00000000" w:rsidRDefault="00000000" w:rsidRPr="00000000" w14:paraId="00000006">
      <w:pPr>
        <w:spacing w:after="0" w:line="240" w:lineRule="auto"/>
        <w:jc w:val="center"/>
        <w:rPr>
          <w:rFonts w:ascii="Arial" w:cs="Arial" w:eastAsia="Arial" w:hAnsi="Arial"/>
          <w:b w:val="1"/>
          <w:bCs w:val="1"/>
          <w:color w:val="305496"/>
          <w:sz w:val="40"/>
          <w:szCs w:val="40"/>
        </w:rPr>
      </w:pPr>
      <w:r w:rsidDel="00000000" w:rsidR="00000000" w:rsidRPr="00000000">
        <w:rPr>
          <w:rFonts w:ascii="Arial" w:cs="Arial" w:eastAsia="Arial" w:hAnsi="Arial"/>
          <w:b w:val="1"/>
          <w:bCs w:val="1"/>
          <w:color w:val="305496"/>
          <w:sz w:val="40"/>
          <w:szCs w:val="40"/>
          <w:rtl w:val="0"/>
        </w:rPr>
        <w:t xml:space="preserve">Application Form</w:t>
      </w:r>
    </w:p>
    <w:p w:rsidR="00000000" w:rsidDel="00000000" w:rsidP="00000000" w:rsidRDefault="00000000" w:rsidRPr="00000000" w14:paraId="00000007">
      <w:pPr>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XXX</w:t>
      </w:r>
      <w:r w:rsidDel="00000000" w:rsidR="00000000" w:rsidRPr="00000000">
        <w:rPr>
          <w:rFonts w:ascii="Arial" w:cs="Arial" w:eastAsia="Arial" w:hAnsi="Arial"/>
          <w:sz w:val="24"/>
          <w:szCs w:val="24"/>
          <w:rtl w:val="0"/>
        </w:rPr>
        <w:t xml:space="preserve"> would like to invite you to our upcoming training on Disability-Inclusive Food Security in Humanitarian Action.  </w:t>
      </w:r>
    </w:p>
    <w:p w:rsidR="00000000" w:rsidDel="00000000" w:rsidP="00000000" w:rsidRDefault="00000000" w:rsidRPr="00000000" w14:paraId="00000009">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A">
      <w:pPr>
        <w:numPr>
          <w:ilvl w:val="0"/>
          <w:numId w:val="15"/>
        </w:numPr>
        <w:pBdr>
          <w:top w:space="0" w:sz="0" w:val="nil"/>
          <w:left w:space="0" w:sz="0" w:val="nil"/>
          <w:bottom w:space="0" w:sz="0" w:val="nil"/>
          <w:right w:space="0" w:sz="0" w:val="nil"/>
          <w:between w:space="0" w:sz="0" w:val="nil"/>
        </w:pBdr>
        <w:spacing w:after="0" w:lineRule="auto"/>
        <w:ind w:left="426" w:hanging="36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Training Topic</w:t>
        <w:tab/>
        <w:tab/>
        <w:t xml:space="preserve">: </w:t>
      </w:r>
      <w:r w:rsidDel="00000000" w:rsidR="00000000" w:rsidRPr="00000000">
        <w:rPr>
          <w:rFonts w:ascii="Arial" w:cs="Arial" w:eastAsia="Arial" w:hAnsi="Arial"/>
          <w:b w:val="1"/>
          <w:bCs w:val="1"/>
          <w:color w:val="000000"/>
          <w:sz w:val="20"/>
          <w:szCs w:val="20"/>
          <w:highlight w:val="yellow"/>
          <w:rtl w:val="0"/>
        </w:rPr>
        <w:t xml:space="preserve">(Select from the </w:t>
      </w:r>
      <w:r w:rsidDel="00000000" w:rsidR="00000000" w:rsidRPr="00000000">
        <w:rPr>
          <w:rFonts w:ascii="Arial" w:cs="Arial" w:eastAsia="Arial" w:hAnsi="Arial"/>
          <w:b w:val="1"/>
          <w:bCs w:val="1"/>
          <w:sz w:val="20"/>
          <w:szCs w:val="20"/>
          <w:highlight w:val="yellow"/>
          <w:rtl w:val="0"/>
        </w:rPr>
        <w:t xml:space="preserve">8</w:t>
      </w:r>
      <w:r w:rsidDel="00000000" w:rsidR="00000000" w:rsidRPr="00000000">
        <w:rPr>
          <w:rFonts w:ascii="Arial" w:cs="Arial" w:eastAsia="Arial" w:hAnsi="Arial"/>
          <w:b w:val="1"/>
          <w:bCs w:val="1"/>
          <w:color w:val="000000"/>
          <w:sz w:val="20"/>
          <w:szCs w:val="20"/>
          <w:highlight w:val="yellow"/>
          <w:rtl w:val="0"/>
        </w:rPr>
        <w:t xml:space="preserve"> available modules in the training series)</w:t>
      </w:r>
      <w:r w:rsidDel="00000000" w:rsidR="00000000" w:rsidRPr="00000000">
        <w:rPr>
          <w:rtl w:val="0"/>
        </w:rPr>
      </w:r>
    </w:p>
    <w:p w:rsidR="00000000" w:rsidDel="00000000" w:rsidP="00000000" w:rsidRDefault="00000000" w:rsidRPr="00000000" w14:paraId="0000000B">
      <w:pPr>
        <w:numPr>
          <w:ilvl w:val="0"/>
          <w:numId w:val="15"/>
        </w:numPr>
        <w:pBdr>
          <w:top w:space="0" w:sz="0" w:val="nil"/>
          <w:left w:space="0" w:sz="0" w:val="nil"/>
          <w:bottom w:space="0" w:sz="0" w:val="nil"/>
          <w:right w:space="0" w:sz="0" w:val="nil"/>
          <w:between w:space="0" w:sz="0" w:val="nil"/>
        </w:pBdr>
        <w:spacing w:after="0" w:lineRule="auto"/>
        <w:ind w:left="426" w:hanging="36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Date</w:t>
        <w:tab/>
        <w:tab/>
        <w:tab/>
        <w:t xml:space="preserve">:</w:t>
      </w:r>
    </w:p>
    <w:p w:rsidR="00000000" w:rsidDel="00000000" w:rsidP="00000000" w:rsidRDefault="00000000" w:rsidRPr="00000000" w14:paraId="0000000C">
      <w:pPr>
        <w:numPr>
          <w:ilvl w:val="0"/>
          <w:numId w:val="15"/>
        </w:numPr>
        <w:pBdr>
          <w:top w:space="0" w:sz="0" w:val="nil"/>
          <w:left w:space="0" w:sz="0" w:val="nil"/>
          <w:bottom w:space="0" w:sz="0" w:val="nil"/>
          <w:right w:space="0" w:sz="0" w:val="nil"/>
          <w:between w:space="0" w:sz="0" w:val="nil"/>
        </w:pBdr>
        <w:spacing w:after="0" w:lineRule="auto"/>
        <w:ind w:left="426" w:hanging="36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Time</w:t>
        <w:tab/>
        <w:tab/>
        <w:tab/>
        <w:t xml:space="preserve">:</w:t>
      </w:r>
    </w:p>
    <w:p w:rsidR="00000000" w:rsidDel="00000000" w:rsidP="00000000" w:rsidRDefault="00000000" w:rsidRPr="00000000" w14:paraId="0000000D">
      <w:pPr>
        <w:numPr>
          <w:ilvl w:val="0"/>
          <w:numId w:val="15"/>
        </w:numPr>
        <w:pBdr>
          <w:top w:space="0" w:sz="0" w:val="nil"/>
          <w:left w:space="0" w:sz="0" w:val="nil"/>
          <w:bottom w:space="0" w:sz="0" w:val="nil"/>
          <w:right w:space="0" w:sz="0" w:val="nil"/>
          <w:between w:space="0" w:sz="0" w:val="nil"/>
        </w:pBdr>
        <w:spacing w:after="0" w:lineRule="auto"/>
        <w:ind w:left="426" w:hanging="36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Duration</w:t>
        <w:tab/>
        <w:tab/>
        <w:tab/>
        <w:t xml:space="preserve">:</w:t>
      </w:r>
    </w:p>
    <w:p w:rsidR="00000000" w:rsidDel="00000000" w:rsidP="00000000" w:rsidRDefault="00000000" w:rsidRPr="00000000" w14:paraId="0000000E">
      <w:pPr>
        <w:numPr>
          <w:ilvl w:val="0"/>
          <w:numId w:val="15"/>
        </w:numPr>
        <w:pBdr>
          <w:top w:space="0" w:sz="0" w:val="nil"/>
          <w:left w:space="0" w:sz="0" w:val="nil"/>
          <w:bottom w:space="0" w:sz="0" w:val="nil"/>
          <w:right w:space="0" w:sz="0" w:val="nil"/>
          <w:between w:space="0" w:sz="0" w:val="nil"/>
        </w:pBdr>
        <w:spacing w:after="0" w:lineRule="auto"/>
        <w:ind w:left="426" w:hanging="36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Venue (for on-site)</w:t>
        <w:tab/>
        <w:t xml:space="preserve">:</w:t>
      </w:r>
    </w:p>
    <w:p w:rsidR="00000000" w:rsidDel="00000000" w:rsidP="00000000" w:rsidRDefault="00000000" w:rsidRPr="00000000" w14:paraId="0000000F">
      <w:pPr>
        <w:numPr>
          <w:ilvl w:val="0"/>
          <w:numId w:val="15"/>
        </w:numPr>
        <w:pBdr>
          <w:top w:space="0" w:sz="0" w:val="nil"/>
          <w:left w:space="0" w:sz="0" w:val="nil"/>
          <w:bottom w:space="0" w:sz="0" w:val="nil"/>
          <w:right w:space="0" w:sz="0" w:val="nil"/>
          <w:between w:space="0" w:sz="0" w:val="nil"/>
        </w:pBdr>
        <w:ind w:left="426" w:hanging="36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Platform (for online)</w:t>
        <w:tab/>
        <w:t xml:space="preserve">:</w:t>
      </w:r>
    </w:p>
    <w:p w:rsidR="00000000" w:rsidDel="00000000" w:rsidP="00000000" w:rsidRDefault="00000000" w:rsidRPr="00000000" w14:paraId="00000010">
      <w:pPr>
        <w:ind w:left="66" w:firstLine="0"/>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Applications are open between: </w:t>
      </w:r>
      <w:r w:rsidDel="00000000" w:rsidR="00000000" w:rsidRPr="00000000">
        <w:rPr>
          <w:rFonts w:ascii="Arial" w:cs="Arial" w:eastAsia="Arial" w:hAnsi="Arial"/>
          <w:b w:val="1"/>
          <w:bCs w:val="1"/>
          <w:color w:val="000000"/>
          <w:sz w:val="24"/>
          <w:szCs w:val="24"/>
          <w:highlight w:val="yellow"/>
          <w:rtl w:val="0"/>
        </w:rPr>
        <w:t xml:space="preserve">(Insert opening and closing dates)</w:t>
      </w:r>
      <w:r w:rsidDel="00000000" w:rsidR="00000000" w:rsidRPr="00000000">
        <w:rPr>
          <w:rtl w:val="0"/>
        </w:rPr>
      </w:r>
    </w:p>
    <w:p w:rsidR="00000000" w:rsidDel="00000000" w:rsidP="00000000" w:rsidRDefault="00000000" w:rsidRPr="00000000" w14:paraId="00000012">
      <w:pPr>
        <w:jc w:val="both"/>
        <w:rPr>
          <w:rFonts w:ascii="Arial" w:cs="Arial" w:eastAsia="Arial" w:hAnsi="Arial"/>
          <w:b w:val="1"/>
          <w:bCs w:val="1"/>
          <w:sz w:val="24"/>
          <w:szCs w:val="24"/>
        </w:rPr>
      </w:pPr>
      <w:r w:rsidDel="00000000" w:rsidR="00000000" w:rsidRPr="00000000">
        <w:rPr>
          <w:rFonts w:ascii="Arial" w:cs="Arial" w:eastAsia="Arial" w:hAnsi="Arial"/>
          <w:color w:val="000000"/>
          <w:sz w:val="24"/>
          <w:szCs w:val="24"/>
          <w:rtl w:val="0"/>
        </w:rPr>
        <w:t xml:space="preserve">Successful applicants are selected based on pre-defined criteria to ensure diversity and facilitate successful exchanges &amp; learning. All applicants will be informed shortly after the application deadline.</w:t>
      </w:r>
      <w:r w:rsidDel="00000000" w:rsidR="00000000" w:rsidRPr="00000000">
        <w:rPr>
          <w:rtl w:val="0"/>
        </w:rPr>
      </w:r>
    </w:p>
    <w:p w:rsidR="00000000" w:rsidDel="00000000" w:rsidP="00000000" w:rsidRDefault="00000000" w:rsidRPr="00000000" w14:paraId="00000013">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14">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Please note:</w:t>
      </w:r>
    </w:p>
    <w:p w:rsidR="00000000" w:rsidDel="00000000" w:rsidP="00000000" w:rsidRDefault="00000000" w:rsidRPr="00000000" w14:paraId="00000015">
      <w:pPr>
        <w:jc w:val="both"/>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We provide reasonable accommodation upon request and strive to make the training as accessible and inclusive as possible. If you have any difficulties accessing the training material, please contact the relevant individuals at </w:t>
      </w:r>
      <w:r w:rsidDel="00000000" w:rsidR="00000000" w:rsidRPr="00000000">
        <w:rPr>
          <w:rFonts w:ascii="Arial" w:cs="Arial" w:eastAsia="Arial" w:hAnsi="Arial"/>
          <w:b w:val="1"/>
          <w:bCs w:val="1"/>
          <w:color w:val="000000"/>
          <w:sz w:val="24"/>
          <w:szCs w:val="24"/>
          <w:highlight w:val="yellow"/>
          <w:rtl w:val="0"/>
        </w:rPr>
        <w:t xml:space="preserve">(include organizer details)</w:t>
      </w:r>
      <w:r w:rsidDel="00000000" w:rsidR="00000000" w:rsidRPr="00000000">
        <w:rPr>
          <w:rtl w:val="0"/>
        </w:rPr>
      </w:r>
    </w:p>
    <w:p w:rsidR="00000000" w:rsidDel="00000000" w:rsidP="00000000" w:rsidRDefault="00000000" w:rsidRPr="00000000" w14:paraId="00000016">
      <w:pPr>
        <w:rPr>
          <w:rFonts w:ascii="Arial" w:cs="Arial" w:eastAsia="Arial" w:hAnsi="Arial"/>
          <w:b w:val="1"/>
          <w:bCs w:val="1"/>
          <w:color w:val="000000"/>
          <w:sz w:val="24"/>
          <w:szCs w:val="24"/>
          <w:u w:val="single"/>
        </w:rPr>
      </w:pPr>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Fonts w:ascii="Arial" w:cs="Arial" w:eastAsia="Arial" w:hAnsi="Arial"/>
          <w:b w:val="1"/>
          <w:bCs w:val="1"/>
          <w:color w:val="000000"/>
          <w:sz w:val="24"/>
          <w:szCs w:val="24"/>
          <w:u w:val="single"/>
          <w:rtl w:val="0"/>
        </w:rPr>
        <w:t xml:space="preserve">Applicant Details: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8">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1.First name:</w:t>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174625</wp:posOffset>
                </wp:positionV>
                <wp:extent cx="12700" cy="12700"/>
                <wp:effectExtent b="0" l="0" r="0" t="0"/>
                <wp:wrapNone/>
                <wp:docPr id="1"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174625</wp:posOffset>
                </wp:positionV>
                <wp:extent cx="1270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1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2.Last name:</w:t>
      </w:r>
    </w:p>
    <w:p w:rsidR="00000000" w:rsidDel="00000000" w:rsidP="00000000" w:rsidRDefault="00000000" w:rsidRPr="00000000" w14:paraId="0000001C">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6"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6" name="image16.png"/>
                <a:graphic>
                  <a:graphicData uri="http://schemas.openxmlformats.org/drawingml/2006/picture">
                    <pic:pic>
                      <pic:nvPicPr>
                        <pic:cNvPr id="0" name="image16.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1D">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1E">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3.Email address:</w:t>
      </w:r>
    </w:p>
    <w:p w:rsidR="00000000" w:rsidDel="00000000" w:rsidP="00000000" w:rsidRDefault="00000000" w:rsidRPr="00000000" w14:paraId="0000001F">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2"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2" name="image32.png"/>
                <a:graphic>
                  <a:graphicData uri="http://schemas.openxmlformats.org/drawingml/2006/picture">
                    <pic:pic>
                      <pic:nvPicPr>
                        <pic:cNvPr id="0" name="image32.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20">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4.Age Cohort: (Bold / Circle applicable)</w:t>
      </w:r>
    </w:p>
    <w:p w:rsidR="00000000" w:rsidDel="00000000" w:rsidP="00000000" w:rsidRDefault="00000000" w:rsidRPr="00000000" w14:paraId="00000021">
      <w:pPr>
        <w:numPr>
          <w:ilvl w:val="0"/>
          <w:numId w:val="1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18-27 years old</w:t>
      </w:r>
    </w:p>
    <w:p w:rsidR="00000000" w:rsidDel="00000000" w:rsidP="00000000" w:rsidRDefault="00000000" w:rsidRPr="00000000" w14:paraId="00000022">
      <w:pPr>
        <w:numPr>
          <w:ilvl w:val="0"/>
          <w:numId w:val="1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28-49 years old</w:t>
      </w:r>
    </w:p>
    <w:p w:rsidR="00000000" w:rsidDel="00000000" w:rsidP="00000000" w:rsidRDefault="00000000" w:rsidRPr="00000000" w14:paraId="00000023">
      <w:pPr>
        <w:numPr>
          <w:ilvl w:val="0"/>
          <w:numId w:val="16"/>
        </w:numPr>
        <w:pBdr>
          <w:top w:space="0" w:sz="0" w:val="nil"/>
          <w:left w:space="0" w:sz="0" w:val="nil"/>
          <w:bottom w:space="0" w:sz="0" w:val="nil"/>
          <w:right w:space="0" w:sz="0" w:val="nil"/>
          <w:between w:space="0" w:sz="0" w:val="nil"/>
        </w:pBdr>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50 years old or more</w:t>
      </w:r>
    </w:p>
    <w:p w:rsidR="00000000" w:rsidDel="00000000" w:rsidP="00000000" w:rsidRDefault="00000000" w:rsidRPr="00000000" w14:paraId="00000024">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25">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5.Gender: (Bold / Circle applicable)</w:t>
      </w:r>
    </w:p>
    <w:p w:rsidR="00000000" w:rsidDel="00000000" w:rsidP="00000000" w:rsidRDefault="00000000" w:rsidRPr="00000000" w14:paraId="00000026">
      <w:pPr>
        <w:numPr>
          <w:ilvl w:val="0"/>
          <w:numId w:val="1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Female </w:t>
      </w:r>
    </w:p>
    <w:p w:rsidR="00000000" w:rsidDel="00000000" w:rsidP="00000000" w:rsidRDefault="00000000" w:rsidRPr="00000000" w14:paraId="00000027">
      <w:pPr>
        <w:numPr>
          <w:ilvl w:val="0"/>
          <w:numId w:val="1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Male</w:t>
      </w:r>
    </w:p>
    <w:p w:rsidR="00000000" w:rsidDel="00000000" w:rsidP="00000000" w:rsidRDefault="00000000" w:rsidRPr="00000000" w14:paraId="00000028">
      <w:pPr>
        <w:numPr>
          <w:ilvl w:val="0"/>
          <w:numId w:val="1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w:t>
      </w:r>
    </w:p>
    <w:p w:rsidR="00000000" w:rsidDel="00000000" w:rsidP="00000000" w:rsidRDefault="00000000" w:rsidRPr="00000000" w14:paraId="00000029">
      <w:pPr>
        <w:numPr>
          <w:ilvl w:val="0"/>
          <w:numId w:val="16"/>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Prefer not to say</w:t>
      </w:r>
    </w:p>
    <w:p w:rsidR="00000000" w:rsidDel="00000000" w:rsidP="00000000" w:rsidRDefault="00000000" w:rsidRPr="00000000" w14:paraId="0000002A">
      <w:pPr>
        <w:pBdr>
          <w:top w:space="0" w:sz="0" w:val="nil"/>
          <w:left w:space="0" w:sz="0" w:val="nil"/>
          <w:bottom w:space="0" w:sz="0" w:val="nil"/>
          <w:right w:space="0" w:sz="0" w:val="nil"/>
          <w:between w:space="0" w:sz="0" w:val="nil"/>
        </w:pBdr>
        <w:ind w:left="144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24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6. Your proficiency in written and spoken English: (Bold / Circle applicable)</w:t>
      </w:r>
    </w:p>
    <w:p w:rsidR="00000000" w:rsidDel="00000000" w:rsidP="00000000" w:rsidRDefault="00000000" w:rsidRPr="00000000" w14:paraId="0000002C">
      <w:pPr>
        <w:numPr>
          <w:ilvl w:val="0"/>
          <w:numId w:val="1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Native</w:t>
      </w:r>
    </w:p>
    <w:p w:rsidR="00000000" w:rsidDel="00000000" w:rsidP="00000000" w:rsidRDefault="00000000" w:rsidRPr="00000000" w14:paraId="0000002D">
      <w:pPr>
        <w:numPr>
          <w:ilvl w:val="0"/>
          <w:numId w:val="1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Beginner</w:t>
      </w:r>
    </w:p>
    <w:p w:rsidR="00000000" w:rsidDel="00000000" w:rsidP="00000000" w:rsidRDefault="00000000" w:rsidRPr="00000000" w14:paraId="0000002E">
      <w:pPr>
        <w:numPr>
          <w:ilvl w:val="0"/>
          <w:numId w:val="1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Intermediate</w:t>
      </w:r>
    </w:p>
    <w:p w:rsidR="00000000" w:rsidDel="00000000" w:rsidP="00000000" w:rsidRDefault="00000000" w:rsidRPr="00000000" w14:paraId="0000002F">
      <w:pPr>
        <w:numPr>
          <w:ilvl w:val="0"/>
          <w:numId w:val="17"/>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Advanced</w:t>
      </w:r>
    </w:p>
    <w:p w:rsidR="00000000" w:rsidDel="00000000" w:rsidP="00000000" w:rsidRDefault="00000000" w:rsidRPr="00000000" w14:paraId="0000003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ind w:left="284" w:hanging="284"/>
        <w:rPr>
          <w:rFonts w:ascii="Arial" w:cs="Arial" w:eastAsia="Arial" w:hAnsi="Arial"/>
          <w:sz w:val="24"/>
          <w:szCs w:val="24"/>
        </w:rPr>
      </w:pPr>
      <w:r w:rsidDel="00000000" w:rsidR="00000000" w:rsidRPr="00000000">
        <w:rPr>
          <w:rFonts w:ascii="Arial" w:cs="Arial" w:eastAsia="Arial" w:hAnsi="Arial"/>
          <w:b w:val="1"/>
          <w:bCs w:val="1"/>
          <w:color w:val="000000"/>
          <w:sz w:val="24"/>
          <w:szCs w:val="24"/>
          <w:rtl w:val="0"/>
        </w:rPr>
        <w:t xml:space="preserve">7. For online training, what device do you plan to attend the online training? Please indicate the most likely device: (Bold / Circle applicable)</w:t>
      </w:r>
      <w:r w:rsidDel="00000000" w:rsidR="00000000" w:rsidRPr="00000000">
        <w:rPr>
          <w:rtl w:val="0"/>
        </w:rPr>
      </w:r>
    </w:p>
    <w:p w:rsidR="00000000" w:rsidDel="00000000" w:rsidP="00000000" w:rsidRDefault="00000000" w:rsidRPr="00000000" w14:paraId="00000032">
      <w:pPr>
        <w:numPr>
          <w:ilvl w:val="0"/>
          <w:numId w:val="18"/>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Desktop Computer</w:t>
      </w:r>
    </w:p>
    <w:p w:rsidR="00000000" w:rsidDel="00000000" w:rsidP="00000000" w:rsidRDefault="00000000" w:rsidRPr="00000000" w14:paraId="00000033">
      <w:pPr>
        <w:numPr>
          <w:ilvl w:val="0"/>
          <w:numId w:val="18"/>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Laptop</w:t>
      </w:r>
    </w:p>
    <w:p w:rsidR="00000000" w:rsidDel="00000000" w:rsidP="00000000" w:rsidRDefault="00000000" w:rsidRPr="00000000" w14:paraId="00000034">
      <w:pPr>
        <w:numPr>
          <w:ilvl w:val="0"/>
          <w:numId w:val="18"/>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Tablet</w:t>
      </w:r>
    </w:p>
    <w:p w:rsidR="00000000" w:rsidDel="00000000" w:rsidP="00000000" w:rsidRDefault="00000000" w:rsidRPr="00000000" w14:paraId="00000035">
      <w:pPr>
        <w:numPr>
          <w:ilvl w:val="0"/>
          <w:numId w:val="18"/>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Mobile Phone</w:t>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8. Do you usually have a stable internet connection you would use for attending the training? (Bold / Circle applicable)</w:t>
      </w:r>
    </w:p>
    <w:p w:rsidR="00000000" w:rsidDel="00000000" w:rsidP="00000000" w:rsidRDefault="00000000" w:rsidRPr="00000000" w14:paraId="00000038">
      <w:pPr>
        <w:numPr>
          <w:ilvl w:val="0"/>
          <w:numId w:val="19"/>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w:t>
      </w:r>
    </w:p>
    <w:p w:rsidR="00000000" w:rsidDel="00000000" w:rsidP="00000000" w:rsidRDefault="00000000" w:rsidRPr="00000000" w14:paraId="00000039">
      <w:pPr>
        <w:numPr>
          <w:ilvl w:val="0"/>
          <w:numId w:val="19"/>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p w:rsidR="00000000" w:rsidDel="00000000" w:rsidP="00000000" w:rsidRDefault="00000000" w:rsidRPr="00000000" w14:paraId="0000003A">
      <w:pPr>
        <w:numPr>
          <w:ilvl w:val="0"/>
          <w:numId w:val="19"/>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w:t>
      </w:r>
    </w:p>
    <w:p w:rsidR="00000000" w:rsidDel="00000000" w:rsidP="00000000" w:rsidRDefault="00000000" w:rsidRPr="00000000" w14:paraId="0000003B">
      <w:pPr>
        <w:numPr>
          <w:ilvl w:val="0"/>
          <w:numId w:val="19"/>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highlight in this section if you require any type of support to secure a stable internet connection.</w:t>
      </w:r>
    </w:p>
    <w:p w:rsidR="00000000" w:rsidDel="00000000" w:rsidP="00000000" w:rsidRDefault="00000000" w:rsidRPr="00000000" w14:paraId="0000003C">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D">
      <w:pPr>
        <w:ind w:left="284" w:hanging="284"/>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9. Disability related reasonable accommodation required by you to participate in the training: (Bold / Circle applicable)</w:t>
      </w:r>
      <w:r w:rsidDel="00000000" w:rsidR="00000000" w:rsidRPr="00000000">
        <w:rPr>
          <w:rtl w:val="0"/>
        </w:rPr>
      </w:r>
    </w:p>
    <w:p w:rsidR="00000000" w:rsidDel="00000000" w:rsidP="00000000" w:rsidRDefault="00000000" w:rsidRPr="00000000" w14:paraId="0000003E">
      <w:pPr>
        <w:numPr>
          <w:ilvl w:val="0"/>
          <w:numId w:val="20"/>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Live Captioning</w:t>
      </w:r>
    </w:p>
    <w:p w:rsidR="00000000" w:rsidDel="00000000" w:rsidP="00000000" w:rsidRDefault="00000000" w:rsidRPr="00000000" w14:paraId="0000003F">
      <w:pPr>
        <w:numPr>
          <w:ilvl w:val="0"/>
          <w:numId w:val="20"/>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Sign Interpreter</w:t>
      </w:r>
    </w:p>
    <w:p w:rsidR="00000000" w:rsidDel="00000000" w:rsidP="00000000" w:rsidRDefault="00000000" w:rsidRPr="00000000" w14:paraId="00000040">
      <w:pPr>
        <w:numPr>
          <w:ilvl w:val="0"/>
          <w:numId w:val="20"/>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Screen Reader User</w:t>
      </w:r>
    </w:p>
    <w:p w:rsidR="00000000" w:rsidDel="00000000" w:rsidP="00000000" w:rsidRDefault="00000000" w:rsidRPr="00000000" w14:paraId="00000041">
      <w:pPr>
        <w:numPr>
          <w:ilvl w:val="0"/>
          <w:numId w:val="20"/>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Transport support</w:t>
      </w:r>
    </w:p>
    <w:p w:rsidR="00000000" w:rsidDel="00000000" w:rsidP="00000000" w:rsidRDefault="00000000" w:rsidRPr="00000000" w14:paraId="00000042">
      <w:pPr>
        <w:numPr>
          <w:ilvl w:val="0"/>
          <w:numId w:val="20"/>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Personal Assistant</w:t>
      </w:r>
    </w:p>
    <w:p w:rsidR="00000000" w:rsidDel="00000000" w:rsidP="00000000" w:rsidRDefault="00000000" w:rsidRPr="00000000" w14:paraId="00000043">
      <w:pPr>
        <w:numPr>
          <w:ilvl w:val="0"/>
          <w:numId w:val="20"/>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w:t>
      </w:r>
    </w:p>
    <w:p w:rsidR="00000000" w:rsidDel="00000000" w:rsidP="00000000" w:rsidRDefault="00000000" w:rsidRPr="00000000" w14:paraId="00000044">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10.Name of your organisation:</w:t>
      </w:r>
    </w:p>
    <w:p w:rsidR="00000000" w:rsidDel="00000000" w:rsidP="00000000" w:rsidRDefault="00000000" w:rsidRPr="00000000" w14:paraId="00000046">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4"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4" name="image24.png"/>
                <a:graphic>
                  <a:graphicData uri="http://schemas.openxmlformats.org/drawingml/2006/picture">
                    <pic:pic>
                      <pic:nvPicPr>
                        <pic:cNvPr id="0" name="image24.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47">
      <w:pPr>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11.Type of organisation: (Bold / Circle applicable)</w:t>
      </w:r>
      <w:r w:rsidDel="00000000" w:rsidR="00000000" w:rsidRPr="00000000">
        <w:rPr>
          <w:rtl w:val="0"/>
        </w:rPr>
      </w:r>
    </w:p>
    <w:p w:rsidR="00000000" w:rsidDel="00000000" w:rsidP="00000000" w:rsidRDefault="00000000" w:rsidRPr="00000000" w14:paraId="00000048">
      <w:pPr>
        <w:numPr>
          <w:ilvl w:val="0"/>
          <w:numId w:val="2"/>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non-governmental organisation (INGO)</w:t>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Local non-governmental organisation (NGO) </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Organisation (IO)</w:t>
      </w:r>
    </w:p>
    <w:p w:rsidR="00000000" w:rsidDel="00000000" w:rsidP="00000000" w:rsidRDefault="00000000" w:rsidRPr="00000000" w14:paraId="0000004B">
      <w:pPr>
        <w:numPr>
          <w:ilvl w:val="0"/>
          <w:numId w:val="2"/>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Governmental Organisation</w:t>
      </w:r>
    </w:p>
    <w:p w:rsidR="00000000" w:rsidDel="00000000" w:rsidP="00000000" w:rsidRDefault="00000000" w:rsidRPr="00000000" w14:paraId="0000004C">
      <w:pPr>
        <w:numPr>
          <w:ilvl w:val="0"/>
          <w:numId w:val="2"/>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Organisation for Persons with Disabilities (OPD)</w:t>
      </w:r>
    </w:p>
    <w:p w:rsidR="00000000" w:rsidDel="00000000" w:rsidP="00000000" w:rsidRDefault="00000000" w:rsidRPr="00000000" w14:paraId="0000004D">
      <w:pPr>
        <w:numPr>
          <w:ilvl w:val="0"/>
          <w:numId w:val="2"/>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w:t>
      </w:r>
    </w:p>
    <w:p w:rsidR="00000000" w:rsidDel="00000000" w:rsidP="00000000" w:rsidRDefault="00000000" w:rsidRPr="00000000" w14:paraId="0000004E">
      <w:pPr>
        <w:pBdr>
          <w:top w:space="0" w:sz="0" w:val="nil"/>
          <w:left w:space="0" w:sz="0" w:val="nil"/>
          <w:bottom w:space="0" w:sz="0" w:val="nil"/>
          <w:right w:space="0" w:sz="0" w:val="nil"/>
          <w:between w:space="0" w:sz="0" w:val="nil"/>
        </w:pBdr>
        <w:ind w:left="1418"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F">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12. Your position:</w:t>
      </w:r>
    </w:p>
    <w:p w:rsidR="00000000" w:rsidDel="00000000" w:rsidP="00000000" w:rsidRDefault="00000000" w:rsidRPr="00000000" w14:paraId="00000050">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7"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7" name="image27.png"/>
                <a:graphic>
                  <a:graphicData uri="http://schemas.openxmlformats.org/drawingml/2006/picture">
                    <pic:pic>
                      <pic:nvPicPr>
                        <pic:cNvPr id="0" name="image27.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51">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13. Your country of employment:</w:t>
      </w:r>
      <w:r w:rsidDel="00000000" w:rsidR="00000000" w:rsidRPr="00000000">
        <w:rPr>
          <w:rtl w:val="0"/>
        </w:rPr>
      </w:r>
    </w:p>
    <w:p w:rsidR="00000000" w:rsidDel="00000000" w:rsidP="00000000" w:rsidRDefault="00000000" w:rsidRPr="00000000" w14:paraId="00000053">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4"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4"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54">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5">
      <w:pPr>
        <w:ind w:left="426" w:hanging="426"/>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14. Years of professional experience in humanitarian context: (Bold / Circle applicable)</w:t>
      </w:r>
      <w:r w:rsidDel="00000000" w:rsidR="00000000" w:rsidRPr="00000000">
        <w:rPr>
          <w:rtl w:val="0"/>
        </w:rPr>
      </w:r>
    </w:p>
    <w:p w:rsidR="00000000" w:rsidDel="00000000" w:rsidP="00000000" w:rsidRDefault="00000000" w:rsidRPr="00000000" w14:paraId="00000056">
      <w:pPr>
        <w:numPr>
          <w:ilvl w:val="0"/>
          <w:numId w:val="3"/>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0-2 years</w:t>
      </w:r>
    </w:p>
    <w:p w:rsidR="00000000" w:rsidDel="00000000" w:rsidP="00000000" w:rsidRDefault="00000000" w:rsidRPr="00000000" w14:paraId="00000057">
      <w:pPr>
        <w:numPr>
          <w:ilvl w:val="0"/>
          <w:numId w:val="3"/>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3-5 years</w:t>
      </w:r>
    </w:p>
    <w:p w:rsidR="00000000" w:rsidDel="00000000" w:rsidP="00000000" w:rsidRDefault="00000000" w:rsidRPr="00000000" w14:paraId="00000058">
      <w:pPr>
        <w:numPr>
          <w:ilvl w:val="0"/>
          <w:numId w:val="3"/>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6-10 years</w:t>
      </w:r>
    </w:p>
    <w:p w:rsidR="00000000" w:rsidDel="00000000" w:rsidP="00000000" w:rsidRDefault="00000000" w:rsidRPr="00000000" w14:paraId="00000059">
      <w:pPr>
        <w:numPr>
          <w:ilvl w:val="0"/>
          <w:numId w:val="3"/>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More than 10 years</w:t>
      </w:r>
    </w:p>
    <w:p w:rsidR="00000000" w:rsidDel="00000000" w:rsidP="00000000" w:rsidRDefault="00000000" w:rsidRPr="00000000" w14:paraId="0000005A">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B">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15. Your field of expertise: (Bold / Circle applicable)</w:t>
      </w:r>
    </w:p>
    <w:p w:rsidR="00000000" w:rsidDel="00000000" w:rsidP="00000000" w:rsidRDefault="00000000" w:rsidRPr="00000000" w14:paraId="0000005C">
      <w:pPr>
        <w:numPr>
          <w:ilvl w:val="0"/>
          <w:numId w:val="4"/>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Country Manager &amp; Executive Director</w:t>
      </w:r>
      <w:r w:rsidDel="00000000" w:rsidR="00000000" w:rsidRPr="00000000">
        <w:rPr>
          <w:rtl w:val="0"/>
        </w:rPr>
      </w:r>
    </w:p>
    <w:p w:rsidR="00000000" w:rsidDel="00000000" w:rsidP="00000000" w:rsidRDefault="00000000" w:rsidRPr="00000000" w14:paraId="0000005D">
      <w:pPr>
        <w:numPr>
          <w:ilvl w:val="0"/>
          <w:numId w:val="4"/>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Field Coordinator</w:t>
      </w:r>
    </w:p>
    <w:p w:rsidR="00000000" w:rsidDel="00000000" w:rsidP="00000000" w:rsidRDefault="00000000" w:rsidRPr="00000000" w14:paraId="0000005E">
      <w:pPr>
        <w:numPr>
          <w:ilvl w:val="0"/>
          <w:numId w:val="4"/>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Programmes &amp; Project Management</w:t>
      </w:r>
    </w:p>
    <w:p w:rsidR="00000000" w:rsidDel="00000000" w:rsidP="00000000" w:rsidRDefault="00000000" w:rsidRPr="00000000" w14:paraId="0000005F">
      <w:pPr>
        <w:numPr>
          <w:ilvl w:val="0"/>
          <w:numId w:val="4"/>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Grants Management</w:t>
      </w:r>
    </w:p>
    <w:p w:rsidR="00000000" w:rsidDel="00000000" w:rsidP="00000000" w:rsidRDefault="00000000" w:rsidRPr="00000000" w14:paraId="00000060">
      <w:pPr>
        <w:numPr>
          <w:ilvl w:val="0"/>
          <w:numId w:val="4"/>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Monitoring &amp; Evaluation</w:t>
      </w:r>
    </w:p>
    <w:p w:rsidR="00000000" w:rsidDel="00000000" w:rsidP="00000000" w:rsidRDefault="00000000" w:rsidRPr="00000000" w14:paraId="00000061">
      <w:pPr>
        <w:numPr>
          <w:ilvl w:val="0"/>
          <w:numId w:val="4"/>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Technical Advisory</w:t>
      </w:r>
    </w:p>
    <w:p w:rsidR="00000000" w:rsidDel="00000000" w:rsidP="00000000" w:rsidRDefault="00000000" w:rsidRPr="00000000" w14:paraId="00000062">
      <w:pPr>
        <w:numPr>
          <w:ilvl w:val="0"/>
          <w:numId w:val="4"/>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Policy &amp; Advocacy </w:t>
      </w:r>
    </w:p>
    <w:p w:rsidR="00000000" w:rsidDel="00000000" w:rsidP="00000000" w:rsidRDefault="00000000" w:rsidRPr="00000000" w14:paraId="00000063">
      <w:pPr>
        <w:numPr>
          <w:ilvl w:val="0"/>
          <w:numId w:val="4"/>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w:t>
      </w:r>
    </w:p>
    <w:p w:rsidR="00000000" w:rsidDel="00000000" w:rsidP="00000000" w:rsidRDefault="00000000" w:rsidRPr="00000000" w14:paraId="00000064">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ind w:left="426" w:hanging="426"/>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16. Which option indicates the organisational level of your position best? (Bold / Circle applicable)</w:t>
      </w:r>
      <w:r w:rsidDel="00000000" w:rsidR="00000000" w:rsidRPr="00000000">
        <w:rPr>
          <w:rtl w:val="0"/>
        </w:rPr>
      </w:r>
    </w:p>
    <w:p w:rsidR="00000000" w:rsidDel="00000000" w:rsidP="00000000" w:rsidRDefault="00000000" w:rsidRPr="00000000" w14:paraId="00000066">
      <w:pPr>
        <w:numPr>
          <w:ilvl w:val="0"/>
          <w:numId w:val="5"/>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Senior Management</w:t>
      </w:r>
    </w:p>
    <w:p w:rsidR="00000000" w:rsidDel="00000000" w:rsidP="00000000" w:rsidRDefault="00000000" w:rsidRPr="00000000" w14:paraId="00000067">
      <w:pPr>
        <w:numPr>
          <w:ilvl w:val="0"/>
          <w:numId w:val="5"/>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Middle Management</w:t>
      </w:r>
    </w:p>
    <w:p w:rsidR="00000000" w:rsidDel="00000000" w:rsidP="00000000" w:rsidRDefault="00000000" w:rsidRPr="00000000" w14:paraId="00000068">
      <w:pPr>
        <w:numPr>
          <w:ilvl w:val="0"/>
          <w:numId w:val="5"/>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Junior Staff </w:t>
      </w:r>
    </w:p>
    <w:p w:rsidR="00000000" w:rsidDel="00000000" w:rsidP="00000000" w:rsidRDefault="00000000" w:rsidRPr="00000000" w14:paraId="00000069">
      <w:pPr>
        <w:numPr>
          <w:ilvl w:val="0"/>
          <w:numId w:val="5"/>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Technical Coordinator</w:t>
      </w:r>
    </w:p>
    <w:p w:rsidR="00000000" w:rsidDel="00000000" w:rsidP="00000000" w:rsidRDefault="00000000" w:rsidRPr="00000000" w14:paraId="0000006A">
      <w:pPr>
        <w:numPr>
          <w:ilvl w:val="0"/>
          <w:numId w:val="5"/>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Technical Advisor</w:t>
      </w:r>
    </w:p>
    <w:p w:rsidR="00000000" w:rsidDel="00000000" w:rsidP="00000000" w:rsidRDefault="00000000" w:rsidRPr="00000000" w14:paraId="0000006B">
      <w:pPr>
        <w:numPr>
          <w:ilvl w:val="0"/>
          <w:numId w:val="5"/>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None of the above</w:t>
      </w:r>
    </w:p>
    <w:p w:rsidR="00000000" w:rsidDel="00000000" w:rsidP="00000000" w:rsidRDefault="00000000" w:rsidRPr="00000000" w14:paraId="0000006C">
      <w:pPr>
        <w:numPr>
          <w:ilvl w:val="0"/>
          <w:numId w:val="5"/>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w:t>
      </w:r>
    </w:p>
    <w:p w:rsidR="00000000" w:rsidDel="00000000" w:rsidP="00000000" w:rsidRDefault="00000000" w:rsidRPr="00000000" w14:paraId="0000006D">
      <w:pPr>
        <w:pBdr>
          <w:top w:space="0" w:sz="0" w:val="nil"/>
          <w:left w:space="0" w:sz="0" w:val="nil"/>
          <w:bottom w:space="0" w:sz="0" w:val="nil"/>
          <w:right w:space="0" w:sz="0" w:val="nil"/>
          <w:between w:space="0" w:sz="0" w:val="nil"/>
        </w:pBdr>
        <w:ind w:left="1418"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E">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17.Your organisations' sector(s) of intervention: (Bold / Circle applicable)</w:t>
      </w:r>
    </w:p>
    <w:p w:rsidR="00000000" w:rsidDel="00000000" w:rsidP="00000000" w:rsidRDefault="00000000" w:rsidRPr="00000000" w14:paraId="0000006F">
      <w:pPr>
        <w:rPr>
          <w:rFonts w:ascii="Arial" w:cs="Arial" w:eastAsia="Arial" w:hAnsi="Arial"/>
          <w:b w:val="1"/>
          <w:bCs w:val="1"/>
          <w:color w:val="000000"/>
          <w:sz w:val="24"/>
          <w:szCs w:val="24"/>
        </w:rPr>
      </w:pPr>
      <w:r w:rsidDel="00000000" w:rsidR="00000000" w:rsidRPr="00000000">
        <w:rPr>
          <w:rFonts w:ascii="Arial" w:cs="Arial" w:eastAsia="Arial" w:hAnsi="Arial"/>
          <w:i w:val="1"/>
          <w:iCs w:val="1"/>
          <w:color w:val="000000"/>
          <w:sz w:val="24"/>
          <w:szCs w:val="24"/>
          <w:rtl w:val="0"/>
        </w:rPr>
        <w:t xml:space="preserve">Please only highlight the sectors of intervention that are affiliated to your position and country of intervention.</w:t>
      </w:r>
      <w:r w:rsidDel="00000000" w:rsidR="00000000" w:rsidRPr="00000000">
        <w:rPr>
          <w:rtl w:val="0"/>
        </w:rPr>
      </w:r>
    </w:p>
    <w:p w:rsidR="00000000" w:rsidDel="00000000" w:rsidP="00000000" w:rsidRDefault="00000000" w:rsidRPr="00000000" w14:paraId="00000070">
      <w:pPr>
        <w:numPr>
          <w:ilvl w:val="0"/>
          <w:numId w:val="6"/>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Health</w:t>
      </w:r>
      <w:r w:rsidDel="00000000" w:rsidR="00000000" w:rsidRPr="00000000">
        <w:rPr>
          <w:rtl w:val="0"/>
        </w:rPr>
      </w:r>
    </w:p>
    <w:p w:rsidR="00000000" w:rsidDel="00000000" w:rsidP="00000000" w:rsidRDefault="00000000" w:rsidRPr="00000000" w14:paraId="00000071">
      <w:pPr>
        <w:numPr>
          <w:ilvl w:val="0"/>
          <w:numId w:val="6"/>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b w:val="1"/>
          <w:bCs w:val="1"/>
          <w:color w:val="000000"/>
          <w:sz w:val="24"/>
          <w:szCs w:val="24"/>
        </w:rPr>
      </w:pPr>
      <w:r w:rsidDel="00000000" w:rsidR="00000000" w:rsidRPr="00000000">
        <w:rPr>
          <w:rFonts w:ascii="Arial" w:cs="Arial" w:eastAsia="Arial" w:hAnsi="Arial"/>
          <w:color w:val="000000"/>
          <w:sz w:val="24"/>
          <w:szCs w:val="24"/>
          <w:rtl w:val="0"/>
        </w:rPr>
        <w:t xml:space="preserve">Water, Sanitation &amp; Hygiene</w:t>
      </w:r>
      <w:r w:rsidDel="00000000" w:rsidR="00000000" w:rsidRPr="00000000">
        <w:rPr>
          <w:rtl w:val="0"/>
        </w:rPr>
      </w:r>
    </w:p>
    <w:p w:rsidR="00000000" w:rsidDel="00000000" w:rsidP="00000000" w:rsidRDefault="00000000" w:rsidRPr="00000000" w14:paraId="00000072">
      <w:pPr>
        <w:numPr>
          <w:ilvl w:val="0"/>
          <w:numId w:val="6"/>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Food Security &amp; Nutrition</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73">
      <w:pPr>
        <w:numPr>
          <w:ilvl w:val="0"/>
          <w:numId w:val="6"/>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Camp Coordination &amp; Camp Management</w:t>
      </w:r>
    </w:p>
    <w:p w:rsidR="00000000" w:rsidDel="00000000" w:rsidP="00000000" w:rsidRDefault="00000000" w:rsidRPr="00000000" w14:paraId="00000074">
      <w:pPr>
        <w:numPr>
          <w:ilvl w:val="0"/>
          <w:numId w:val="6"/>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Shelter</w:t>
      </w:r>
    </w:p>
    <w:p w:rsidR="00000000" w:rsidDel="00000000" w:rsidP="00000000" w:rsidRDefault="00000000" w:rsidRPr="00000000" w14:paraId="00000075">
      <w:pPr>
        <w:numPr>
          <w:ilvl w:val="0"/>
          <w:numId w:val="6"/>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Protection</w:t>
      </w:r>
    </w:p>
    <w:p w:rsidR="00000000" w:rsidDel="00000000" w:rsidP="00000000" w:rsidRDefault="00000000" w:rsidRPr="00000000" w14:paraId="00000076">
      <w:pPr>
        <w:numPr>
          <w:ilvl w:val="0"/>
          <w:numId w:val="6"/>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Education</w:t>
      </w:r>
    </w:p>
    <w:p w:rsidR="00000000" w:rsidDel="00000000" w:rsidP="00000000" w:rsidRDefault="00000000" w:rsidRPr="00000000" w14:paraId="00000077">
      <w:pPr>
        <w:numPr>
          <w:ilvl w:val="0"/>
          <w:numId w:val="6"/>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Disaster Risk Reduction</w:t>
      </w:r>
    </w:p>
    <w:p w:rsidR="00000000" w:rsidDel="00000000" w:rsidP="00000000" w:rsidRDefault="00000000" w:rsidRPr="00000000" w14:paraId="00000078">
      <w:pPr>
        <w:numPr>
          <w:ilvl w:val="0"/>
          <w:numId w:val="6"/>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Cross-Sectorial</w:t>
      </w:r>
    </w:p>
    <w:p w:rsidR="00000000" w:rsidDel="00000000" w:rsidP="00000000" w:rsidRDefault="00000000" w:rsidRPr="00000000" w14:paraId="00000079">
      <w:pPr>
        <w:numPr>
          <w:ilvl w:val="0"/>
          <w:numId w:val="6"/>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w:t>
      </w:r>
    </w:p>
    <w:p w:rsidR="00000000" w:rsidDel="00000000" w:rsidP="00000000" w:rsidRDefault="00000000" w:rsidRPr="00000000" w14:paraId="0000007A">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18. Your motivation and expectation for this training? Please, specify:</w:t>
      </w:r>
    </w:p>
    <w:p w:rsidR="00000000" w:rsidDel="00000000" w:rsidP="00000000" w:rsidRDefault="00000000" w:rsidRPr="00000000" w14:paraId="0000007C">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7"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7" name="image17.png"/>
                <a:graphic>
                  <a:graphicData uri="http://schemas.openxmlformats.org/drawingml/2006/picture">
                    <pic:pic>
                      <pic:nvPicPr>
                        <pic:cNvPr id="0" name="image17.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7D">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9"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9" name="image29.png"/>
                <a:graphic>
                  <a:graphicData uri="http://schemas.openxmlformats.org/drawingml/2006/picture">
                    <pic:pic>
                      <pic:nvPicPr>
                        <pic:cNvPr id="0" name="image29.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7E">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8"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8" name="image18.png"/>
                <a:graphic>
                  <a:graphicData uri="http://schemas.openxmlformats.org/drawingml/2006/picture">
                    <pic:pic>
                      <pic:nvPicPr>
                        <pic:cNvPr id="0" name="image18.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7F">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8"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8"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80">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81">
      <w:pPr>
        <w:ind w:left="426" w:hanging="426"/>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19. Do you have experience in mainstreaming disability and/or inclusive </w:t>
      </w:r>
      <w:r w:rsidDel="00000000" w:rsidR="00000000" w:rsidRPr="00000000">
        <w:rPr>
          <w:rFonts w:ascii="Arial" w:cs="Arial" w:eastAsia="Arial" w:hAnsi="Arial"/>
          <w:b w:val="1"/>
          <w:bCs w:val="1"/>
          <w:sz w:val="24"/>
          <w:szCs w:val="24"/>
          <w:rtl w:val="0"/>
        </w:rPr>
        <w:t xml:space="preserve">Food Security</w:t>
      </w:r>
      <w:r w:rsidDel="00000000" w:rsidR="00000000" w:rsidRPr="00000000">
        <w:rPr>
          <w:rFonts w:ascii="Arial" w:cs="Arial" w:eastAsia="Arial" w:hAnsi="Arial"/>
          <w:b w:val="1"/>
          <w:bCs w:val="1"/>
          <w:color w:val="000000"/>
          <w:sz w:val="24"/>
          <w:szCs w:val="24"/>
          <w:rtl w:val="0"/>
        </w:rPr>
        <w:t xml:space="preserve"> programming in humanitarian or development action? (Bold / Circle applicable)</w:t>
      </w:r>
      <w:r w:rsidDel="00000000" w:rsidR="00000000" w:rsidRPr="00000000">
        <w:rPr>
          <w:rtl w:val="0"/>
        </w:rPr>
      </w:r>
    </w:p>
    <w:p w:rsidR="00000000" w:rsidDel="00000000" w:rsidP="00000000" w:rsidRDefault="00000000" w:rsidRPr="00000000" w14:paraId="00000082">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w:t>
      </w:r>
    </w:p>
    <w:p w:rsidR="00000000" w:rsidDel="00000000" w:rsidP="00000000" w:rsidRDefault="00000000" w:rsidRPr="00000000" w14:paraId="00000083">
      <w:pPr>
        <w:numPr>
          <w:ilvl w:val="0"/>
          <w:numId w:val="7"/>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p w:rsidR="00000000" w:rsidDel="00000000" w:rsidP="00000000" w:rsidRDefault="00000000" w:rsidRPr="00000000" w14:paraId="00000084">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5">
      <w:pPr>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20. Please, describe your experiences and/or challenges briefly:</w:t>
      </w:r>
      <w:r w:rsidDel="00000000" w:rsidR="00000000" w:rsidRPr="00000000">
        <w:rPr>
          <w:rtl w:val="0"/>
        </w:rPr>
      </w:r>
    </w:p>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5"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5"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87">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21. Entry points for disability-inclusive </w:t>
      </w:r>
      <w:r w:rsidDel="00000000" w:rsidR="00000000" w:rsidRPr="00000000">
        <w:rPr>
          <w:rFonts w:ascii="Arial" w:cs="Arial" w:eastAsia="Arial" w:hAnsi="Arial"/>
          <w:b w:val="1"/>
          <w:bCs w:val="1"/>
          <w:sz w:val="24"/>
          <w:szCs w:val="24"/>
          <w:rtl w:val="0"/>
        </w:rPr>
        <w:t xml:space="preserve">Food Security</w:t>
      </w:r>
      <w:r w:rsidDel="00000000" w:rsidR="00000000" w:rsidRPr="00000000">
        <w:rPr>
          <w:rFonts w:ascii="Arial" w:cs="Arial" w:eastAsia="Arial" w:hAnsi="Arial"/>
          <w:b w:val="1"/>
          <w:bCs w:val="1"/>
          <w:color w:val="000000"/>
          <w:sz w:val="24"/>
          <w:szCs w:val="24"/>
          <w:rtl w:val="0"/>
        </w:rPr>
        <w:t xml:space="preserve"> within your scope of work:</w:t>
      </w:r>
      <w:r w:rsidDel="00000000" w:rsidR="00000000" w:rsidRPr="00000000">
        <w:rPr>
          <w:rtl w:val="0"/>
        </w:rPr>
      </w:r>
    </w:p>
    <w:p w:rsidR="00000000" w:rsidDel="00000000" w:rsidP="00000000" w:rsidRDefault="00000000" w:rsidRPr="00000000" w14:paraId="00000089">
      <w:pPr>
        <w:rPr>
          <w:rFonts w:ascii="Arial" w:cs="Arial" w:eastAsia="Arial" w:hAnsi="Arial"/>
          <w:i w:val="1"/>
          <w:iCs w:val="1"/>
          <w:color w:val="000000"/>
          <w:sz w:val="24"/>
          <w:szCs w:val="24"/>
        </w:rPr>
      </w:pPr>
      <w:r w:rsidDel="00000000" w:rsidR="00000000" w:rsidRPr="00000000">
        <w:rPr>
          <w:rFonts w:ascii="Arial" w:cs="Arial" w:eastAsia="Arial" w:hAnsi="Arial"/>
          <w:i w:val="1"/>
          <w:iCs w:val="1"/>
          <w:color w:val="000000"/>
          <w:sz w:val="24"/>
          <w:szCs w:val="24"/>
          <w:rtl w:val="0"/>
        </w:rPr>
        <w:t xml:space="preserve">Which entry points do you see in your scope of work to mainstream disability in </w:t>
      </w:r>
      <w:r w:rsidDel="00000000" w:rsidR="00000000" w:rsidRPr="00000000">
        <w:rPr>
          <w:rFonts w:ascii="Arial" w:cs="Arial" w:eastAsia="Arial" w:hAnsi="Arial"/>
          <w:i w:val="1"/>
          <w:iCs w:val="1"/>
          <w:sz w:val="24"/>
          <w:szCs w:val="24"/>
          <w:rtl w:val="0"/>
        </w:rPr>
        <w:t xml:space="preserve">Food Security</w:t>
      </w:r>
      <w:r w:rsidDel="00000000" w:rsidR="00000000" w:rsidRPr="00000000">
        <w:rPr>
          <w:rFonts w:ascii="Arial" w:cs="Arial" w:eastAsia="Arial" w:hAnsi="Arial"/>
          <w:i w:val="1"/>
          <w:iCs w:val="1"/>
          <w:color w:val="000000"/>
          <w:sz w:val="24"/>
          <w:szCs w:val="24"/>
          <w:rtl w:val="0"/>
        </w:rPr>
        <w:t xml:space="preserve"> programming? How do you plan to use your gained knowledge? Please be specific.</w:t>
      </w:r>
    </w:p>
    <w:p w:rsidR="00000000" w:rsidDel="00000000" w:rsidP="00000000" w:rsidRDefault="00000000" w:rsidRPr="00000000" w14:paraId="0000008A">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3"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3"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8B">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0"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0" name="image30.png"/>
                <a:graphic>
                  <a:graphicData uri="http://schemas.openxmlformats.org/drawingml/2006/picture">
                    <pic:pic>
                      <pic:nvPicPr>
                        <pic:cNvPr id="0" name="image30.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8C">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8D">
      <w:pPr>
        <w:rPr>
          <w:rFonts w:ascii="Arial" w:cs="Arial" w:eastAsia="Arial" w:hAnsi="Arial"/>
          <w:b w:val="1"/>
          <w:bCs w:val="1"/>
          <w:color w:val="000000"/>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3"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3" name="image23.png"/>
                <a:graphic>
                  <a:graphicData uri="http://schemas.openxmlformats.org/drawingml/2006/picture">
                    <pic:pic>
                      <pic:nvPicPr>
                        <pic:cNvPr id="0" name="image23.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8E">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8F">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90">
      <w:pPr>
        <w:rPr>
          <w:rFonts w:ascii="Arial" w:cs="Arial" w:eastAsia="Arial" w:hAnsi="Arial"/>
          <w:i w:val="1"/>
          <w:iCs w:val="1"/>
          <w:color w:val="000000"/>
          <w:sz w:val="24"/>
          <w:szCs w:val="24"/>
        </w:rPr>
      </w:pPr>
      <w:r w:rsidDel="00000000" w:rsidR="00000000" w:rsidRPr="00000000">
        <w:rPr>
          <w:rFonts w:ascii="Arial" w:cs="Arial" w:eastAsia="Arial" w:hAnsi="Arial"/>
          <w:b w:val="1"/>
          <w:bCs w:val="1"/>
          <w:color w:val="000000"/>
          <w:sz w:val="24"/>
          <w:szCs w:val="24"/>
          <w:rtl w:val="0"/>
        </w:rPr>
        <w:t xml:space="preserve">22. Thematic area of interest and your contribution to the training:</w:t>
      </w:r>
      <w:r w:rsidDel="00000000" w:rsidR="00000000" w:rsidRPr="00000000">
        <w:rPr>
          <w:rtl w:val="0"/>
        </w:rPr>
      </w:r>
    </w:p>
    <w:p w:rsidR="00000000" w:rsidDel="00000000" w:rsidP="00000000" w:rsidRDefault="00000000" w:rsidRPr="00000000" w14:paraId="00000091">
      <w:pPr>
        <w:rPr>
          <w:rFonts w:ascii="Arial" w:cs="Arial" w:eastAsia="Arial" w:hAnsi="Arial"/>
          <w:i w:val="1"/>
          <w:iCs w:val="1"/>
          <w:color w:val="000000"/>
          <w:sz w:val="24"/>
          <w:szCs w:val="24"/>
        </w:rPr>
      </w:pPr>
      <w:r w:rsidDel="00000000" w:rsidR="00000000" w:rsidRPr="00000000">
        <w:rPr>
          <w:rFonts w:ascii="Arial" w:cs="Arial" w:eastAsia="Arial" w:hAnsi="Arial"/>
          <w:i w:val="1"/>
          <w:iCs w:val="1"/>
          <w:color w:val="000000"/>
          <w:sz w:val="24"/>
          <w:szCs w:val="24"/>
          <w:rtl w:val="0"/>
        </w:rPr>
        <w:t xml:space="preserve">Were you engaged in any disability-inclusive practices that you would like to share in the training? If yes, please describe briefly.</w:t>
      </w:r>
    </w:p>
    <w:p w:rsidR="00000000" w:rsidDel="00000000" w:rsidP="00000000" w:rsidRDefault="00000000" w:rsidRPr="00000000" w14:paraId="00000092">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1"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1"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93">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94">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4"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4" name="image34.png"/>
                <a:graphic>
                  <a:graphicData uri="http://schemas.openxmlformats.org/drawingml/2006/picture">
                    <pic:pic>
                      <pic:nvPicPr>
                        <pic:cNvPr id="0" name="image34.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95">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7"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7"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96">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97">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The next set of questions will assist the facilitators when tailoring the content for the training to the audience. Please answer as honestly as possible. Your responses have no impact on whether you will be accepted to attend the training. </w:t>
      </w:r>
    </w:p>
    <w:p w:rsidR="00000000" w:rsidDel="00000000" w:rsidP="00000000" w:rsidRDefault="00000000" w:rsidRPr="00000000" w14:paraId="00000098">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99">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23. Do you know what intersectionality is? If yes, please explain and elaborate how you have come across it in your work. </w:t>
      </w:r>
    </w:p>
    <w:p w:rsidR="00000000" w:rsidDel="00000000" w:rsidP="00000000" w:rsidRDefault="00000000" w:rsidRPr="00000000" w14:paraId="0000009A">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1"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1" name="image21.png"/>
                <a:graphic>
                  <a:graphicData uri="http://schemas.openxmlformats.org/drawingml/2006/picture">
                    <pic:pic>
                      <pic:nvPicPr>
                        <pic:cNvPr id="0" name="image21.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9B">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0"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0"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9C">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9D">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24. How have you taken gender, age, and/or disability into account in your work? Please elaborate.</w:t>
      </w:r>
    </w:p>
    <w:p w:rsidR="00000000" w:rsidDel="00000000" w:rsidP="00000000" w:rsidRDefault="00000000" w:rsidRPr="00000000" w14:paraId="0000009E">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6"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6"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9F">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2"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2" name="image22.png"/>
                <a:graphic>
                  <a:graphicData uri="http://schemas.openxmlformats.org/drawingml/2006/picture">
                    <pic:pic>
                      <pic:nvPicPr>
                        <pic:cNvPr id="0" name="image22.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A0">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A1">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25. Do you know what gender mainstreaming means? If yes, please explain. </w:t>
      </w:r>
    </w:p>
    <w:p w:rsidR="00000000" w:rsidDel="00000000" w:rsidP="00000000" w:rsidRDefault="00000000" w:rsidRPr="00000000" w14:paraId="000000A2">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4"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4"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A3">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8"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8" name="image28.png"/>
                <a:graphic>
                  <a:graphicData uri="http://schemas.openxmlformats.org/drawingml/2006/picture">
                    <pic:pic>
                      <pic:nvPicPr>
                        <pic:cNvPr id="0" name="image28.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A4">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A5">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26. How would you understand disability? Can you give examples?</w:t>
      </w:r>
    </w:p>
    <w:p w:rsidR="00000000" w:rsidDel="00000000" w:rsidP="00000000" w:rsidRDefault="00000000" w:rsidRPr="00000000" w14:paraId="000000A6">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0"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0" name="image20.png"/>
                <a:graphic>
                  <a:graphicData uri="http://schemas.openxmlformats.org/drawingml/2006/picture">
                    <pic:pic>
                      <pic:nvPicPr>
                        <pic:cNvPr id="0" name="image20.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A7">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5"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5" name="image25.png"/>
                <a:graphic>
                  <a:graphicData uri="http://schemas.openxmlformats.org/drawingml/2006/picture">
                    <pic:pic>
                      <pic:nvPicPr>
                        <pic:cNvPr id="0" name="image25.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A8">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A9">
      <w:pP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27. What makes a </w:t>
      </w:r>
      <w:r w:rsidDel="00000000" w:rsidR="00000000" w:rsidRPr="00000000">
        <w:rPr>
          <w:rFonts w:ascii="Arial" w:cs="Arial" w:eastAsia="Arial" w:hAnsi="Arial"/>
          <w:b w:val="1"/>
          <w:bCs w:val="1"/>
          <w:sz w:val="24"/>
          <w:szCs w:val="24"/>
          <w:rtl w:val="0"/>
        </w:rPr>
        <w:t xml:space="preserve">Food Security </w:t>
      </w:r>
      <w:r w:rsidDel="00000000" w:rsidR="00000000" w:rsidRPr="00000000">
        <w:rPr>
          <w:rFonts w:ascii="Arial" w:cs="Arial" w:eastAsia="Arial" w:hAnsi="Arial"/>
          <w:b w:val="1"/>
          <w:bCs w:val="1"/>
          <w:color w:val="000000"/>
          <w:sz w:val="24"/>
          <w:szCs w:val="24"/>
          <w:rtl w:val="0"/>
        </w:rPr>
        <w:t xml:space="preserve">project inclusive of persons with disabilities?</w:t>
      </w:r>
    </w:p>
    <w:p w:rsidR="00000000" w:rsidDel="00000000" w:rsidP="00000000" w:rsidRDefault="00000000" w:rsidRPr="00000000" w14:paraId="000000AA">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9"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9"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AB">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9"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9" name="image19.png"/>
                <a:graphic>
                  <a:graphicData uri="http://schemas.openxmlformats.org/drawingml/2006/picture">
                    <pic:pic>
                      <pic:nvPicPr>
                        <pic:cNvPr id="0" name="image19.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AC">
      <w:pPr>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AD">
      <w:pPr>
        <w:rPr>
          <w:rFonts w:ascii="Arial" w:cs="Arial" w:eastAsia="Arial" w:hAnsi="Arial"/>
          <w:i w:val="1"/>
          <w:iCs w:val="1"/>
          <w:color w:val="000000"/>
          <w:sz w:val="24"/>
          <w:szCs w:val="24"/>
        </w:rPr>
      </w:pPr>
      <w:r w:rsidDel="00000000" w:rsidR="00000000" w:rsidRPr="00000000">
        <w:rPr>
          <w:rFonts w:ascii="Arial" w:cs="Arial" w:eastAsia="Arial" w:hAnsi="Arial"/>
          <w:b w:val="1"/>
          <w:bCs w:val="1"/>
          <w:color w:val="000000"/>
          <w:sz w:val="24"/>
          <w:szCs w:val="24"/>
          <w:rtl w:val="0"/>
        </w:rPr>
        <w:t xml:space="preserve">28. Any other remarks, comments or requirements:</w:t>
      </w:r>
      <w:r w:rsidDel="00000000" w:rsidR="00000000" w:rsidRPr="00000000">
        <w:rPr>
          <w:rtl w:val="0"/>
        </w:rPr>
      </w:r>
    </w:p>
    <w:p w:rsidR="00000000" w:rsidDel="00000000" w:rsidP="00000000" w:rsidRDefault="00000000" w:rsidRPr="00000000" w14:paraId="000000AE">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6"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26" name="image26.png"/>
                <a:graphic>
                  <a:graphicData uri="http://schemas.openxmlformats.org/drawingml/2006/picture">
                    <pic:pic>
                      <pic:nvPicPr>
                        <pic:cNvPr id="0" name="image26.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AF">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3"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3" name="image33.png"/>
                <a:graphic>
                  <a:graphicData uri="http://schemas.openxmlformats.org/drawingml/2006/picture">
                    <pic:pic>
                      <pic:nvPicPr>
                        <pic:cNvPr id="0" name="image33.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B0">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1"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31" name="image31.png"/>
                <a:graphic>
                  <a:graphicData uri="http://schemas.openxmlformats.org/drawingml/2006/picture">
                    <pic:pic>
                      <pic:nvPicPr>
                        <pic:cNvPr id="0" name="image31.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B1">
      <w:pPr>
        <w:rPr>
          <w:rFonts w:ascii="Arial" w:cs="Arial" w:eastAsia="Arial" w:hAnsi="Arial"/>
          <w:sz w:val="24"/>
          <w:szCs w:val="24"/>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2" name=""/>
                <a:graphic>
                  <a:graphicData uri="http://schemas.microsoft.com/office/word/2010/wordprocessingShape">
                    <wps:wsp>
                      <wps:cNvCnPr/>
                      <wps:spPr>
                        <a:xfrm>
                          <a:off x="2317050" y="3780000"/>
                          <a:ext cx="6057900" cy="0"/>
                        </a:xfrm>
                        <a:prstGeom prst="straightConnector1">
                          <a:avLst/>
                        </a:prstGeom>
                        <a:noFill/>
                        <a:ln cap="flat" cmpd="sng" w="9525">
                          <a:solidFill>
                            <a:schemeClr val="dk1"/>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12702</wp:posOffset>
                </wp:positionH>
                <wp:positionV relativeFrom="paragraph">
                  <wp:posOffset>160020</wp:posOffset>
                </wp:positionV>
                <wp:extent cx="12700" cy="12700"/>
                <wp:effectExtent b="0" l="0" r="0" t="0"/>
                <wp:wrapNone/>
                <wp:docPr id="12"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B2">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3">
      <w:pPr>
        <w:rPr>
          <w:rFonts w:ascii="Arial" w:cs="Arial" w:eastAsia="Arial" w:hAnsi="Arial"/>
          <w:sz w:val="24"/>
          <w:szCs w:val="24"/>
        </w:rPr>
        <w:sectPr>
          <w:footerReference r:id="rId8" w:type="default"/>
          <w:pgSz w:h="16838" w:w="11906" w:orient="portrait"/>
          <w:pgMar w:bottom="709" w:top="1440" w:left="1134" w:right="1133"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sz w:val="24"/>
          <w:szCs w:val="24"/>
          <w:rtl w:val="0"/>
        </w:rPr>
        <w:t xml:space="preserve">Your preference for learning! Please indicate the modules in order of preference. </w:t>
      </w:r>
    </w:p>
    <w:tbl>
      <w:tblPr>
        <w:tblStyle w:val="Table1"/>
        <w:tblW w:w="14653.000000000002" w:type="dxa"/>
        <w:jc w:val="left"/>
        <w:tblInd w:w="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41"/>
        <w:gridCol w:w="6471"/>
        <w:gridCol w:w="4041"/>
        <w:tblGridChange w:id="0">
          <w:tblGrid>
            <w:gridCol w:w="4141"/>
            <w:gridCol w:w="6471"/>
            <w:gridCol w:w="4041"/>
          </w:tblGrid>
        </w:tblGridChange>
      </w:tblGrid>
      <w:tr>
        <w:trPr>
          <w:cantSplit w:val="0"/>
          <w:tblHeader w:val="0"/>
        </w:trPr>
        <w:tc>
          <w:tcPr/>
          <w:p w:rsidR="00000000" w:rsidDel="00000000" w:rsidP="00000000" w:rsidRDefault="00000000" w:rsidRPr="00000000" w14:paraId="000000B5">
            <w:pPr>
              <w:jc w:val="center"/>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Name of the module</w:t>
            </w:r>
            <w:r w:rsidDel="00000000" w:rsidR="00000000" w:rsidRPr="00000000">
              <w:rPr>
                <w:rtl w:val="0"/>
              </w:rPr>
            </w:r>
          </w:p>
        </w:tc>
        <w:tc>
          <w:tcPr/>
          <w:p w:rsidR="00000000" w:rsidDel="00000000" w:rsidP="00000000" w:rsidRDefault="00000000" w:rsidRPr="00000000" w14:paraId="000000B6">
            <w:pPr>
              <w:jc w:val="center"/>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Topic Description</w:t>
            </w:r>
            <w:r w:rsidDel="00000000" w:rsidR="00000000" w:rsidRPr="00000000">
              <w:rPr>
                <w:rtl w:val="0"/>
              </w:rPr>
            </w:r>
          </w:p>
        </w:tc>
        <w:tc>
          <w:tcPr/>
          <w:p w:rsidR="00000000" w:rsidDel="00000000" w:rsidP="00000000" w:rsidRDefault="00000000" w:rsidRPr="00000000" w14:paraId="000000B7">
            <w:pPr>
              <w:jc w:val="center"/>
              <w:rPr>
                <w:rFonts w:ascii="Arial" w:cs="Arial" w:eastAsia="Arial" w:hAnsi="Arial"/>
                <w:b w:val="1"/>
                <w:bCs w:val="1"/>
                <w:sz w:val="21"/>
                <w:szCs w:val="21"/>
              </w:rPr>
            </w:pPr>
            <w:r w:rsidDel="00000000" w:rsidR="00000000" w:rsidRPr="00000000">
              <w:rPr>
                <w:rFonts w:ascii="Arial" w:cs="Arial" w:eastAsia="Arial" w:hAnsi="Arial"/>
                <w:b w:val="1"/>
                <w:bCs w:val="1"/>
                <w:sz w:val="21"/>
                <w:szCs w:val="21"/>
                <w:rtl w:val="0"/>
              </w:rPr>
              <w:t xml:space="preserve">You can rate by order of relevance, from 1 being very relevant to 7 being the least relevant to you.</w:t>
            </w:r>
          </w:p>
        </w:tc>
      </w:tr>
      <w:tr>
        <w:trPr>
          <w:cantSplit w:val="0"/>
          <w:tblHeader w:val="0"/>
        </w:trPr>
        <w:tc>
          <w:tcPr/>
          <w:p w:rsidR="00000000" w:rsidDel="00000000" w:rsidP="00000000" w:rsidRDefault="00000000" w:rsidRPr="00000000" w14:paraId="000000B8">
            <w:pPr>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Module 1: </w:t>
            </w:r>
            <w:r w:rsidDel="00000000" w:rsidR="00000000" w:rsidRPr="00000000">
              <w:rPr>
                <w:rFonts w:ascii="Arial" w:cs="Arial" w:eastAsia="Arial" w:hAnsi="Arial"/>
                <w:sz w:val="21"/>
                <w:szCs w:val="21"/>
                <w:rtl w:val="0"/>
              </w:rPr>
              <w:t xml:space="preserve">Introduction to Disability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Introduction to the concept of disability</w:t>
            </w:r>
          </w:p>
          <w:p w:rsidR="00000000" w:rsidDel="00000000" w:rsidP="00000000" w:rsidRDefault="00000000" w:rsidRPr="00000000" w14:paraId="000000BA">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Impact of barriers to access to Food Security programmes</w:t>
            </w:r>
          </w:p>
          <w:p w:rsidR="00000000" w:rsidDel="00000000" w:rsidP="00000000" w:rsidRDefault="00000000" w:rsidRPr="00000000" w14:paraId="000000BB">
            <w:pPr>
              <w:numPr>
                <w:ilvl w:val="0"/>
                <w:numId w:val="11"/>
              </w:numPr>
              <w:ind w:left="720" w:hanging="360"/>
              <w:rPr>
                <w:rFonts w:ascii="Arial" w:cs="Arial" w:eastAsia="Arial" w:hAnsi="Arial"/>
              </w:rPr>
            </w:pPr>
            <w:r w:rsidDel="00000000" w:rsidR="00000000" w:rsidRPr="00000000">
              <w:rPr>
                <w:rFonts w:ascii="Arial" w:cs="Arial" w:eastAsia="Arial" w:hAnsi="Arial"/>
                <w:rtl w:val="0"/>
              </w:rPr>
              <w:t xml:space="preserve">Intersectionality and risk</w:t>
            </w:r>
          </w:p>
        </w:tc>
        <w:tc>
          <w:tcPr/>
          <w:p w:rsidR="00000000" w:rsidDel="00000000" w:rsidP="00000000" w:rsidRDefault="00000000" w:rsidRPr="00000000" w14:paraId="000000BC">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BD">
            <w:pPr>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Module 2: </w:t>
            </w:r>
            <w:r w:rsidDel="00000000" w:rsidR="00000000" w:rsidRPr="00000000">
              <w:rPr>
                <w:rFonts w:ascii="Arial" w:cs="Arial" w:eastAsia="Arial" w:hAnsi="Arial"/>
                <w:sz w:val="21"/>
                <w:szCs w:val="21"/>
                <w:rtl w:val="0"/>
              </w:rPr>
              <w:t xml:space="preserve">Introduction to IASC Guidelines on Inclusion of Persons with Disabilities in Humanitarian Action in Food Security</w:t>
            </w:r>
          </w:p>
        </w:tc>
        <w:tc>
          <w:tcPr/>
          <w:p w:rsidR="00000000" w:rsidDel="00000000" w:rsidP="00000000" w:rsidRDefault="00000000" w:rsidRPr="00000000" w14:paraId="000000BE">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The global policy context and background of the IASC Guidelines</w:t>
            </w:r>
          </w:p>
          <w:p w:rsidR="00000000" w:rsidDel="00000000" w:rsidP="00000000" w:rsidRDefault="00000000" w:rsidRPr="00000000" w14:paraId="000000BF">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The connection between the IASC Guidelines and Food Security tools and standards such as the Sphere Standards and relevant DI indicators</w:t>
            </w:r>
          </w:p>
          <w:p w:rsidR="00000000" w:rsidDel="00000000" w:rsidP="00000000" w:rsidRDefault="00000000" w:rsidRPr="00000000" w14:paraId="000000C0">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Key concepts of disability inclusion in humanitarian action and how these principles align with Food Security sector practices</w:t>
            </w:r>
          </w:p>
          <w:p w:rsidR="00000000" w:rsidDel="00000000" w:rsidP="00000000" w:rsidRDefault="00000000" w:rsidRPr="00000000" w14:paraId="000000C1">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Practical applications for integrating the guidelines into Food Security programming.</w:t>
            </w:r>
          </w:p>
        </w:tc>
        <w:tc>
          <w:tcPr/>
          <w:p w:rsidR="00000000" w:rsidDel="00000000" w:rsidP="00000000" w:rsidRDefault="00000000" w:rsidRPr="00000000" w14:paraId="000000C2">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C3">
            <w:pPr>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Module 3: </w:t>
            </w:r>
            <w:r w:rsidDel="00000000" w:rsidR="00000000" w:rsidRPr="00000000">
              <w:rPr>
                <w:rFonts w:ascii="Arial" w:cs="Arial" w:eastAsia="Arial" w:hAnsi="Arial"/>
                <w:rtl w:val="0"/>
              </w:rPr>
              <w:t xml:space="preserve">Situating disability inclusion within the wider humanitarian landscape</w:t>
            </w:r>
            <w:r w:rsidDel="00000000" w:rsidR="00000000" w:rsidRPr="00000000">
              <w:rPr>
                <w:rtl w:val="0"/>
              </w:rPr>
            </w:r>
          </w:p>
        </w:tc>
        <w:tc>
          <w:tcPr/>
          <w:p w:rsidR="00000000" w:rsidDel="00000000" w:rsidP="00000000" w:rsidRDefault="00000000" w:rsidRPr="00000000" w14:paraId="000000C4">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Inclusive humanitarian action &amp; inclusive Food Security</w:t>
            </w:r>
          </w:p>
          <w:p w:rsidR="00000000" w:rsidDel="00000000" w:rsidP="00000000" w:rsidRDefault="00000000" w:rsidRPr="00000000" w14:paraId="000000C5">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Legal and policy context</w:t>
            </w:r>
          </w:p>
          <w:p w:rsidR="00000000" w:rsidDel="00000000" w:rsidP="00000000" w:rsidRDefault="00000000" w:rsidRPr="00000000" w14:paraId="000000C6">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Who is responsible</w:t>
            </w:r>
          </w:p>
          <w:p w:rsidR="00000000" w:rsidDel="00000000" w:rsidP="00000000" w:rsidRDefault="00000000" w:rsidRPr="00000000" w14:paraId="000000C7">
            <w:pPr>
              <w:numPr>
                <w:ilvl w:val="0"/>
                <w:numId w:val="14"/>
              </w:numPr>
              <w:ind w:left="720" w:hanging="360"/>
              <w:rPr>
                <w:rFonts w:ascii="Arial" w:cs="Arial" w:eastAsia="Arial" w:hAnsi="Arial"/>
              </w:rPr>
            </w:pPr>
            <w:r w:rsidDel="00000000" w:rsidR="00000000" w:rsidRPr="00000000">
              <w:rPr>
                <w:rFonts w:ascii="Arial" w:cs="Arial" w:eastAsia="Arial" w:hAnsi="Arial"/>
                <w:rtl w:val="0"/>
              </w:rPr>
              <w:t xml:space="preserve">Food Security Cluster &amp; Coordination Mechanisms</w:t>
            </w:r>
          </w:p>
        </w:tc>
        <w:tc>
          <w:tcPr/>
          <w:p w:rsidR="00000000" w:rsidDel="00000000" w:rsidP="00000000" w:rsidRDefault="00000000" w:rsidRPr="00000000" w14:paraId="000000C8">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C9">
            <w:pPr>
              <w:rPr>
                <w:rFonts w:ascii="Arial" w:cs="Arial" w:eastAsia="Arial" w:hAnsi="Arial"/>
                <w:sz w:val="21"/>
                <w:szCs w:val="21"/>
              </w:rPr>
            </w:pPr>
            <w:r w:rsidDel="00000000" w:rsidR="00000000" w:rsidRPr="00000000">
              <w:rPr>
                <w:rFonts w:ascii="Arial" w:cs="Arial" w:eastAsia="Arial" w:hAnsi="Arial"/>
                <w:b w:val="1"/>
                <w:bCs w:val="1"/>
                <w:rtl w:val="0"/>
              </w:rPr>
              <w:t xml:space="preserve">Module 4: </w:t>
            </w:r>
            <w:r w:rsidDel="00000000" w:rsidR="00000000" w:rsidRPr="00000000">
              <w:rPr>
                <w:rFonts w:ascii="Arial" w:cs="Arial" w:eastAsia="Arial" w:hAnsi="Arial"/>
                <w:rtl w:val="0"/>
              </w:rPr>
              <w:t xml:space="preserve">Accessibility, Universal Design and Reasonable Accommodation in Food Security</w:t>
            </w:r>
            <w:r w:rsidDel="00000000" w:rsidR="00000000" w:rsidRPr="00000000">
              <w:rPr>
                <w:rtl w:val="0"/>
              </w:rPr>
            </w:r>
          </w:p>
          <w:p w:rsidR="00000000" w:rsidDel="00000000" w:rsidP="00000000" w:rsidRDefault="00000000" w:rsidRPr="00000000" w14:paraId="000000CA">
            <w:pPr>
              <w:rPr>
                <w:rFonts w:ascii="Arial" w:cs="Arial" w:eastAsia="Arial" w:hAnsi="Arial"/>
                <w:sz w:val="21"/>
                <w:szCs w:val="2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Understanding accessibility and universal design of Food Security programmes</w:t>
            </w:r>
          </w:p>
          <w:p w:rsidR="00000000" w:rsidDel="00000000" w:rsidP="00000000" w:rsidRDefault="00000000" w:rsidRPr="00000000" w14:paraId="000000CC">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Understanding reasonable accommodation</w:t>
            </w:r>
          </w:p>
          <w:p w:rsidR="00000000" w:rsidDel="00000000" w:rsidP="00000000" w:rsidRDefault="00000000" w:rsidRPr="00000000" w14:paraId="000000CD">
            <w:pPr>
              <w:numPr>
                <w:ilvl w:val="0"/>
                <w:numId w:val="12"/>
              </w:numPr>
              <w:ind w:left="720" w:hanging="360"/>
              <w:rPr>
                <w:rFonts w:ascii="Arial" w:cs="Arial" w:eastAsia="Arial" w:hAnsi="Arial"/>
              </w:rPr>
            </w:pPr>
            <w:r w:rsidDel="00000000" w:rsidR="00000000" w:rsidRPr="00000000">
              <w:rPr>
                <w:rFonts w:ascii="Arial" w:cs="Arial" w:eastAsia="Arial" w:hAnsi="Arial"/>
                <w:rtl w:val="0"/>
              </w:rPr>
              <w:t xml:space="preserve">Critical success factors</w:t>
            </w:r>
          </w:p>
        </w:tc>
        <w:tc>
          <w:tcPr/>
          <w:p w:rsidR="00000000" w:rsidDel="00000000" w:rsidP="00000000" w:rsidRDefault="00000000" w:rsidRPr="00000000" w14:paraId="000000CE">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CF">
            <w:pPr>
              <w:rPr>
                <w:rFonts w:ascii="Arial" w:cs="Arial" w:eastAsia="Arial" w:hAnsi="Arial"/>
                <w:sz w:val="21"/>
                <w:szCs w:val="21"/>
              </w:rPr>
            </w:pPr>
            <w:r w:rsidDel="00000000" w:rsidR="00000000" w:rsidRPr="00000000">
              <w:rPr>
                <w:rFonts w:ascii="Arial" w:cs="Arial" w:eastAsia="Arial" w:hAnsi="Arial"/>
                <w:b w:val="1"/>
                <w:bCs w:val="1"/>
                <w:sz w:val="21"/>
                <w:szCs w:val="21"/>
                <w:rtl w:val="0"/>
              </w:rPr>
              <w:t xml:space="preserve">Module 5: </w:t>
            </w:r>
            <w:r w:rsidDel="00000000" w:rsidR="00000000" w:rsidRPr="00000000">
              <w:rPr>
                <w:rFonts w:ascii="Arial" w:cs="Arial" w:eastAsia="Arial" w:hAnsi="Arial"/>
                <w:rtl w:val="0"/>
              </w:rPr>
              <w:t xml:space="preserve">Introducing the Must Do Actions (MDAs) and the twin-track approach in the WASH sector.</w:t>
            </w:r>
            <w:r w:rsidDel="00000000" w:rsidR="00000000" w:rsidRPr="00000000">
              <w:rPr>
                <w:rtl w:val="0"/>
              </w:rPr>
            </w:r>
          </w:p>
        </w:tc>
        <w:tc>
          <w:tcPr/>
          <w:p w:rsidR="00000000" w:rsidDel="00000000" w:rsidP="00000000" w:rsidRDefault="00000000" w:rsidRPr="00000000" w14:paraId="000000D0">
            <w:pPr>
              <w:numPr>
                <w:ilvl w:val="0"/>
                <w:numId w:val="8"/>
              </w:numPr>
              <w:ind w:left="720" w:hanging="360"/>
              <w:rPr>
                <w:rFonts w:ascii="Arial" w:cs="Arial" w:eastAsia="Arial" w:hAnsi="Arial"/>
                <w:sz w:val="21"/>
                <w:szCs w:val="21"/>
              </w:rPr>
            </w:pPr>
            <w:r w:rsidDel="00000000" w:rsidR="00000000" w:rsidRPr="00000000">
              <w:rPr>
                <w:rFonts w:ascii="Arial" w:cs="Arial" w:eastAsia="Arial" w:hAnsi="Arial"/>
                <w:rtl w:val="0"/>
              </w:rPr>
              <w:t xml:space="preserve">The twin track approach</w:t>
            </w:r>
            <w:r w:rsidDel="00000000" w:rsidR="00000000" w:rsidRPr="00000000">
              <w:rPr>
                <w:rtl w:val="0"/>
              </w:rPr>
            </w:r>
          </w:p>
          <w:p w:rsidR="00000000" w:rsidDel="00000000" w:rsidP="00000000" w:rsidRDefault="00000000" w:rsidRPr="00000000" w14:paraId="000000D1">
            <w:pPr>
              <w:numPr>
                <w:ilvl w:val="0"/>
                <w:numId w:val="8"/>
              </w:numPr>
              <w:ind w:left="720" w:hanging="360"/>
              <w:rPr>
                <w:rFonts w:ascii="Arial" w:cs="Arial" w:eastAsia="Arial" w:hAnsi="Arial"/>
                <w:sz w:val="21"/>
                <w:szCs w:val="21"/>
              </w:rPr>
            </w:pPr>
            <w:r w:rsidDel="00000000" w:rsidR="00000000" w:rsidRPr="00000000">
              <w:rPr>
                <w:rFonts w:ascii="Arial" w:cs="Arial" w:eastAsia="Arial" w:hAnsi="Arial"/>
                <w:rtl w:val="0"/>
              </w:rPr>
              <w:t xml:space="preserve">Must Do Actions (MDAs)</w:t>
            </w:r>
            <w:r w:rsidDel="00000000" w:rsidR="00000000" w:rsidRPr="00000000">
              <w:rPr>
                <w:rtl w:val="0"/>
              </w:rPr>
            </w:r>
          </w:p>
        </w:tc>
        <w:tc>
          <w:tcPr/>
          <w:p w:rsidR="00000000" w:rsidDel="00000000" w:rsidP="00000000" w:rsidRDefault="00000000" w:rsidRPr="00000000" w14:paraId="000000D2">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D3">
            <w:pPr>
              <w:rPr>
                <w:rFonts w:ascii="Arial" w:cs="Arial" w:eastAsia="Arial" w:hAnsi="Arial"/>
                <w:sz w:val="21"/>
                <w:szCs w:val="21"/>
              </w:rPr>
            </w:pPr>
            <w:r w:rsidDel="00000000" w:rsidR="00000000" w:rsidRPr="00000000">
              <w:rPr>
                <w:rFonts w:ascii="Arial" w:cs="Arial" w:eastAsia="Arial" w:hAnsi="Arial"/>
                <w:b w:val="1"/>
                <w:bCs w:val="1"/>
                <w:rtl w:val="0"/>
              </w:rPr>
              <w:t xml:space="preserve">Module 6: </w:t>
            </w:r>
            <w:r w:rsidDel="00000000" w:rsidR="00000000" w:rsidRPr="00000000">
              <w:rPr>
                <w:rFonts w:ascii="Arial" w:cs="Arial" w:eastAsia="Arial" w:hAnsi="Arial"/>
                <w:rtl w:val="0"/>
              </w:rPr>
              <w:t xml:space="preserve">Inclusive Food Security project cycle management</w:t>
            </w:r>
            <w:r w:rsidDel="00000000" w:rsidR="00000000" w:rsidRPr="00000000">
              <w:rPr>
                <w:rtl w:val="0"/>
              </w:rPr>
            </w:r>
          </w:p>
          <w:p w:rsidR="00000000" w:rsidDel="00000000" w:rsidP="00000000" w:rsidRDefault="00000000" w:rsidRPr="00000000" w14:paraId="000000D4">
            <w:pPr>
              <w:rPr>
                <w:rFonts w:ascii="Arial" w:cs="Arial" w:eastAsia="Arial" w:hAnsi="Arial"/>
                <w:sz w:val="21"/>
                <w:szCs w:val="21"/>
              </w:rPr>
            </w:pPr>
            <w:r w:rsidDel="00000000" w:rsidR="00000000" w:rsidRPr="00000000">
              <w:rPr>
                <w:rtl w:val="0"/>
              </w:rPr>
            </w:r>
          </w:p>
        </w:tc>
        <w:tc>
          <w:tcPr/>
          <w:p w:rsidR="00000000" w:rsidDel="00000000" w:rsidP="00000000" w:rsidRDefault="00000000" w:rsidRPr="00000000" w14:paraId="000000D5">
            <w:pPr>
              <w:rPr>
                <w:rFonts w:ascii="Arial" w:cs="Arial" w:eastAsia="Arial" w:hAnsi="Arial"/>
              </w:rPr>
            </w:pPr>
            <w:r w:rsidDel="00000000" w:rsidR="00000000" w:rsidRPr="00000000">
              <w:rPr>
                <w:rFonts w:ascii="Arial" w:cs="Arial" w:eastAsia="Arial" w:hAnsi="Arial"/>
                <w:rtl w:val="0"/>
              </w:rPr>
              <w:t xml:space="preserve">Applying the MDAs in:</w:t>
            </w:r>
          </w:p>
          <w:p w:rsidR="00000000" w:rsidDel="00000000" w:rsidP="00000000" w:rsidRDefault="00000000" w:rsidRPr="00000000" w14:paraId="000000D6">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Needs assessments</w:t>
            </w:r>
          </w:p>
          <w:p w:rsidR="00000000" w:rsidDel="00000000" w:rsidP="00000000" w:rsidRDefault="00000000" w:rsidRPr="00000000" w14:paraId="000000D7">
            <w:pPr>
              <w:numPr>
                <w:ilvl w:val="0"/>
                <w:numId w:val="9"/>
              </w:numPr>
              <w:ind w:left="720" w:hanging="360"/>
              <w:rPr>
                <w:rFonts w:ascii="Arial" w:cs="Arial" w:eastAsia="Arial" w:hAnsi="Arial"/>
              </w:rPr>
            </w:pPr>
            <w:r w:rsidDel="00000000" w:rsidR="00000000" w:rsidRPr="00000000">
              <w:rPr>
                <w:rFonts w:ascii="Arial" w:cs="Arial" w:eastAsia="Arial" w:hAnsi="Arial"/>
                <w:rtl w:val="0"/>
              </w:rPr>
              <w:t xml:space="preserve">Planning and design</w:t>
            </w:r>
          </w:p>
          <w:p w:rsidR="00000000" w:rsidDel="00000000" w:rsidP="00000000" w:rsidRDefault="00000000" w:rsidRPr="00000000" w14:paraId="000000D8">
            <w:pPr>
              <w:numPr>
                <w:ilvl w:val="0"/>
                <w:numId w:val="9"/>
              </w:numPr>
              <w:ind w:left="720" w:hanging="360"/>
              <w:rPr>
                <w:rFonts w:ascii="Arial" w:cs="Arial" w:eastAsia="Arial" w:hAnsi="Arial"/>
                <w:sz w:val="21"/>
                <w:szCs w:val="21"/>
              </w:rPr>
            </w:pPr>
            <w:r w:rsidDel="00000000" w:rsidR="00000000" w:rsidRPr="00000000">
              <w:rPr>
                <w:rFonts w:ascii="Arial" w:cs="Arial" w:eastAsia="Arial" w:hAnsi="Arial"/>
                <w:rtl w:val="0"/>
              </w:rPr>
              <w:t xml:space="preserve">Monitoring and evaluation</w:t>
            </w:r>
            <w:r w:rsidDel="00000000" w:rsidR="00000000" w:rsidRPr="00000000">
              <w:rPr>
                <w:rtl w:val="0"/>
              </w:rPr>
            </w:r>
          </w:p>
        </w:tc>
        <w:tc>
          <w:tcPr/>
          <w:p w:rsidR="00000000" w:rsidDel="00000000" w:rsidP="00000000" w:rsidRDefault="00000000" w:rsidRPr="00000000" w14:paraId="000000D9">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DA">
            <w:pPr>
              <w:rPr>
                <w:rFonts w:ascii="Arial" w:cs="Arial" w:eastAsia="Arial" w:hAnsi="Arial"/>
                <w:sz w:val="21"/>
                <w:szCs w:val="21"/>
              </w:rPr>
            </w:pPr>
            <w:r w:rsidDel="00000000" w:rsidR="00000000" w:rsidRPr="00000000">
              <w:rPr>
                <w:rFonts w:ascii="Arial" w:cs="Arial" w:eastAsia="Arial" w:hAnsi="Arial"/>
                <w:b w:val="1"/>
                <w:bCs w:val="1"/>
                <w:rtl w:val="0"/>
              </w:rPr>
              <w:t xml:space="preserve">Module 7: </w:t>
            </w:r>
            <w:r w:rsidDel="00000000" w:rsidR="00000000" w:rsidRPr="00000000">
              <w:rPr>
                <w:rFonts w:ascii="Arial" w:cs="Arial" w:eastAsia="Arial" w:hAnsi="Arial"/>
                <w:rtl w:val="0"/>
              </w:rPr>
              <w:t xml:space="preserve">Disability-Inclusive accountability to Affected People (AAP)</w:t>
            </w:r>
            <w:r w:rsidDel="00000000" w:rsidR="00000000" w:rsidRPr="00000000">
              <w:rPr>
                <w:rtl w:val="0"/>
              </w:rPr>
            </w:r>
          </w:p>
        </w:tc>
        <w:tc>
          <w:tcPr/>
          <w:p w:rsidR="00000000" w:rsidDel="00000000" w:rsidP="00000000" w:rsidRDefault="00000000" w:rsidRPr="00000000" w14:paraId="000000DB">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What is Accountability to Affected People (AAP)</w:t>
            </w:r>
          </w:p>
          <w:p w:rsidR="00000000" w:rsidDel="00000000" w:rsidP="00000000" w:rsidRDefault="00000000" w:rsidRPr="00000000" w14:paraId="000000DC">
            <w:pPr>
              <w:numPr>
                <w:ilvl w:val="0"/>
                <w:numId w:val="10"/>
              </w:numPr>
              <w:ind w:left="720" w:hanging="360"/>
              <w:rPr>
                <w:rFonts w:ascii="Arial" w:cs="Arial" w:eastAsia="Arial" w:hAnsi="Arial"/>
              </w:rPr>
            </w:pPr>
            <w:r w:rsidDel="00000000" w:rsidR="00000000" w:rsidRPr="00000000">
              <w:rPr>
                <w:rFonts w:ascii="Arial" w:cs="Arial" w:eastAsia="Arial" w:hAnsi="Arial"/>
                <w:rtl w:val="0"/>
              </w:rPr>
              <w:t xml:space="preserve">What is disability-inclusive AAP</w:t>
            </w:r>
          </w:p>
          <w:p w:rsidR="00000000" w:rsidDel="00000000" w:rsidP="00000000" w:rsidRDefault="00000000" w:rsidRPr="00000000" w14:paraId="000000DD">
            <w:pPr>
              <w:numPr>
                <w:ilvl w:val="0"/>
                <w:numId w:val="10"/>
              </w:numPr>
              <w:ind w:left="720" w:hanging="360"/>
              <w:rPr>
                <w:rFonts w:ascii="Arial" w:cs="Arial" w:eastAsia="Arial" w:hAnsi="Arial"/>
                <w:sz w:val="21"/>
                <w:szCs w:val="21"/>
              </w:rPr>
            </w:pPr>
            <w:r w:rsidDel="00000000" w:rsidR="00000000" w:rsidRPr="00000000">
              <w:rPr>
                <w:rFonts w:ascii="Arial" w:cs="Arial" w:eastAsia="Arial" w:hAnsi="Arial"/>
                <w:rtl w:val="0"/>
              </w:rPr>
              <w:t xml:space="preserve">How to apply inclusive AAP principles and mechanisms in Food Security project cycle.</w:t>
            </w:r>
            <w:r w:rsidDel="00000000" w:rsidR="00000000" w:rsidRPr="00000000">
              <w:rPr>
                <w:rtl w:val="0"/>
              </w:rPr>
            </w:r>
          </w:p>
        </w:tc>
        <w:tc>
          <w:tcPr/>
          <w:p w:rsidR="00000000" w:rsidDel="00000000" w:rsidP="00000000" w:rsidRDefault="00000000" w:rsidRPr="00000000" w14:paraId="000000DE">
            <w:pPr>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DF">
            <w:pPr>
              <w:rPr>
                <w:rFonts w:ascii="Arial" w:cs="Arial" w:eastAsia="Arial" w:hAnsi="Arial"/>
                <w:b w:val="1"/>
                <w:bCs w:val="1"/>
              </w:rPr>
            </w:pPr>
            <w:r w:rsidDel="00000000" w:rsidR="00000000" w:rsidRPr="00000000">
              <w:rPr>
                <w:rFonts w:ascii="Arial" w:cs="Arial" w:eastAsia="Arial" w:hAnsi="Arial"/>
                <w:b w:val="1"/>
                <w:bCs w:val="1"/>
                <w:rtl w:val="0"/>
              </w:rPr>
              <w:t xml:space="preserve">Module 8: </w:t>
            </w:r>
            <w:r w:rsidDel="00000000" w:rsidR="00000000" w:rsidRPr="00000000">
              <w:rPr>
                <w:rFonts w:ascii="Arial" w:cs="Arial" w:eastAsia="Arial" w:hAnsi="Arial"/>
                <w:rtl w:val="0"/>
              </w:rPr>
              <w:t xml:space="preserve">Disability-Inclusive Cash and Voucher Assistance </w:t>
            </w:r>
            <w:r w:rsidDel="00000000" w:rsidR="00000000" w:rsidRPr="00000000">
              <w:rPr>
                <w:rtl w:val="0"/>
              </w:rPr>
            </w:r>
          </w:p>
        </w:tc>
        <w:tc>
          <w:tcPr/>
          <w:p w:rsidR="00000000" w:rsidDel="00000000" w:rsidP="00000000" w:rsidRDefault="00000000" w:rsidRPr="00000000" w14:paraId="000000E0">
            <w:pPr>
              <w:numPr>
                <w:ilvl w:val="0"/>
                <w:numId w:val="13"/>
              </w:numPr>
              <w:ind w:left="720" w:hanging="360"/>
              <w:rPr>
                <w:rFonts w:ascii="Arial" w:cs="Arial" w:eastAsia="Arial" w:hAnsi="Arial"/>
              </w:rPr>
            </w:pPr>
            <w:r w:rsidDel="00000000" w:rsidR="00000000" w:rsidRPr="00000000">
              <w:rPr>
                <w:rFonts w:ascii="Arial" w:cs="Arial" w:eastAsia="Arial" w:hAnsi="Arial"/>
                <w:rtl w:val="0"/>
              </w:rPr>
              <w:t xml:space="preserve">What is disability-inclusive CVA? </w:t>
            </w:r>
          </w:p>
          <w:p w:rsidR="00000000" w:rsidDel="00000000" w:rsidP="00000000" w:rsidRDefault="00000000" w:rsidRPr="00000000" w14:paraId="000000E1">
            <w:pPr>
              <w:numPr>
                <w:ilvl w:val="0"/>
                <w:numId w:val="13"/>
              </w:numPr>
              <w:ind w:left="720" w:hanging="360"/>
              <w:rPr>
                <w:rFonts w:ascii="Arial" w:cs="Arial" w:eastAsia="Arial" w:hAnsi="Arial"/>
              </w:rPr>
            </w:pPr>
            <w:r w:rsidDel="00000000" w:rsidR="00000000" w:rsidRPr="00000000">
              <w:rPr>
                <w:rFonts w:ascii="Arial" w:cs="Arial" w:eastAsia="Arial" w:hAnsi="Arial"/>
                <w:rtl w:val="0"/>
              </w:rPr>
              <w:t xml:space="preserve">Applying the IASC Guidelines Must-Do actions to CVA programme cycle</w:t>
            </w:r>
          </w:p>
          <w:p w:rsidR="00000000" w:rsidDel="00000000" w:rsidP="00000000" w:rsidRDefault="00000000" w:rsidRPr="00000000" w14:paraId="000000E2">
            <w:pPr>
              <w:numPr>
                <w:ilvl w:val="0"/>
                <w:numId w:val="13"/>
              </w:numPr>
              <w:ind w:left="720" w:hanging="360"/>
              <w:rPr>
                <w:rFonts w:ascii="Arial" w:cs="Arial" w:eastAsia="Arial" w:hAnsi="Arial"/>
              </w:rPr>
            </w:pPr>
            <w:r w:rsidDel="00000000" w:rsidR="00000000" w:rsidRPr="00000000">
              <w:rPr>
                <w:rFonts w:ascii="Arial" w:cs="Arial" w:eastAsia="Arial" w:hAnsi="Arial"/>
                <w:rtl w:val="0"/>
              </w:rPr>
              <w:t xml:space="preserve">Identifying and addressing barriers in assessments, targeting, transfer values and delivery mechanisms</w:t>
            </w:r>
          </w:p>
        </w:tc>
        <w:tc>
          <w:tcPr/>
          <w:p w:rsidR="00000000" w:rsidDel="00000000" w:rsidP="00000000" w:rsidRDefault="00000000" w:rsidRPr="00000000" w14:paraId="000000E3">
            <w:pPr>
              <w:rPr>
                <w:rFonts w:ascii="Arial" w:cs="Arial" w:eastAsia="Arial" w:hAnsi="Arial"/>
              </w:rPr>
            </w:pPr>
            <w:r w:rsidDel="00000000" w:rsidR="00000000" w:rsidRPr="00000000">
              <w:rPr>
                <w:rtl w:val="0"/>
              </w:rPr>
            </w:r>
          </w:p>
        </w:tc>
      </w:tr>
    </w:tbl>
    <w:p w:rsidR="00000000" w:rsidDel="00000000" w:rsidP="00000000" w:rsidRDefault="00000000" w:rsidRPr="00000000" w14:paraId="000000E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The next questions ask about difficulties you may have doing certain activities because of a health problem.</w:t>
      </w:r>
    </w:p>
    <w:p w:rsidR="00000000" w:rsidDel="00000000" w:rsidP="00000000" w:rsidRDefault="00000000" w:rsidRPr="00000000" w14:paraId="000000E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ind w:left="426" w:hanging="426"/>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24. Do you have difficulty seeing, even if wearing glasses? (Bold / Circle applicable)</w:t>
      </w:r>
      <w:r w:rsidDel="00000000" w:rsidR="00000000" w:rsidRPr="00000000">
        <w:rPr>
          <w:rtl w:val="0"/>
        </w:rPr>
      </w:r>
    </w:p>
    <w:p w:rsidR="00000000" w:rsidDel="00000000" w:rsidP="00000000" w:rsidRDefault="00000000" w:rsidRPr="00000000" w14:paraId="000000E8">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 no difficulties</w:t>
      </w:r>
    </w:p>
    <w:p w:rsidR="00000000" w:rsidDel="00000000" w:rsidP="00000000" w:rsidRDefault="00000000" w:rsidRPr="00000000" w14:paraId="000000E9">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some difficulties</w:t>
      </w:r>
    </w:p>
    <w:p w:rsidR="00000000" w:rsidDel="00000000" w:rsidP="00000000" w:rsidRDefault="00000000" w:rsidRPr="00000000" w14:paraId="000000EA">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a lot of difficulties</w:t>
      </w:r>
    </w:p>
    <w:p w:rsidR="00000000" w:rsidDel="00000000" w:rsidP="00000000" w:rsidRDefault="00000000" w:rsidRPr="00000000" w14:paraId="000000EB">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do at all</w:t>
      </w:r>
    </w:p>
    <w:p w:rsidR="00000000" w:rsidDel="00000000" w:rsidP="00000000" w:rsidRDefault="00000000" w:rsidRPr="00000000" w14:paraId="000000EC">
      <w:pPr>
        <w:pBdr>
          <w:top w:space="0" w:sz="0" w:val="nil"/>
          <w:left w:space="0" w:sz="0" w:val="nil"/>
          <w:bottom w:space="0" w:sz="0" w:val="nil"/>
          <w:right w:space="0" w:sz="0" w:val="nil"/>
          <w:between w:space="0" w:sz="0" w:val="nil"/>
        </w:pBdr>
        <w:ind w:left="1418"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D">
      <w:pPr>
        <w:ind w:left="426" w:hanging="426"/>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25. Do you have difficulty hearing, even if wearing a hearing aid? (Bold / Circle applicable)</w:t>
      </w:r>
      <w:r w:rsidDel="00000000" w:rsidR="00000000" w:rsidRPr="00000000">
        <w:rPr>
          <w:rtl w:val="0"/>
        </w:rPr>
      </w:r>
    </w:p>
    <w:p w:rsidR="00000000" w:rsidDel="00000000" w:rsidP="00000000" w:rsidRDefault="00000000" w:rsidRPr="00000000" w14:paraId="000000EE">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 no difficulties</w:t>
      </w:r>
    </w:p>
    <w:p w:rsidR="00000000" w:rsidDel="00000000" w:rsidP="00000000" w:rsidRDefault="00000000" w:rsidRPr="00000000" w14:paraId="000000EF">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some difficulties</w:t>
      </w:r>
    </w:p>
    <w:p w:rsidR="00000000" w:rsidDel="00000000" w:rsidP="00000000" w:rsidRDefault="00000000" w:rsidRPr="00000000" w14:paraId="000000F0">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a lot of difficulties</w:t>
      </w:r>
    </w:p>
    <w:p w:rsidR="00000000" w:rsidDel="00000000" w:rsidP="00000000" w:rsidRDefault="00000000" w:rsidRPr="00000000" w14:paraId="000000F1">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do at all</w:t>
      </w:r>
    </w:p>
    <w:p w:rsidR="00000000" w:rsidDel="00000000" w:rsidP="00000000" w:rsidRDefault="00000000" w:rsidRPr="00000000" w14:paraId="000000F2">
      <w:pPr>
        <w:pBdr>
          <w:top w:space="0" w:sz="0" w:val="nil"/>
          <w:left w:space="0" w:sz="0" w:val="nil"/>
          <w:bottom w:space="0" w:sz="0" w:val="nil"/>
          <w:right w:space="0" w:sz="0" w:val="nil"/>
          <w:between w:space="0" w:sz="0" w:val="nil"/>
        </w:pBdr>
        <w:ind w:left="1418"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3">
      <w:pPr>
        <w:ind w:left="426" w:hanging="426"/>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26. Do you have difficulty walking or climbing steps? (Bold / Circle applicable)</w:t>
      </w:r>
      <w:r w:rsidDel="00000000" w:rsidR="00000000" w:rsidRPr="00000000">
        <w:rPr>
          <w:rtl w:val="0"/>
        </w:rPr>
      </w:r>
    </w:p>
    <w:p w:rsidR="00000000" w:rsidDel="00000000" w:rsidP="00000000" w:rsidRDefault="00000000" w:rsidRPr="00000000" w14:paraId="000000F4">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 no difficulties</w:t>
      </w:r>
    </w:p>
    <w:p w:rsidR="00000000" w:rsidDel="00000000" w:rsidP="00000000" w:rsidRDefault="00000000" w:rsidRPr="00000000" w14:paraId="000000F5">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some difficulties</w:t>
      </w:r>
    </w:p>
    <w:p w:rsidR="00000000" w:rsidDel="00000000" w:rsidP="00000000" w:rsidRDefault="00000000" w:rsidRPr="00000000" w14:paraId="000000F6">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a lot of difficulties</w:t>
      </w:r>
    </w:p>
    <w:p w:rsidR="00000000" w:rsidDel="00000000" w:rsidP="00000000" w:rsidRDefault="00000000" w:rsidRPr="00000000" w14:paraId="000000F7">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do at all</w:t>
      </w:r>
    </w:p>
    <w:p w:rsidR="00000000" w:rsidDel="00000000" w:rsidP="00000000" w:rsidRDefault="00000000" w:rsidRPr="00000000" w14:paraId="000000F8">
      <w:pPr>
        <w:pBdr>
          <w:top w:space="0" w:sz="0" w:val="nil"/>
          <w:left w:space="0" w:sz="0" w:val="nil"/>
          <w:bottom w:space="0" w:sz="0" w:val="nil"/>
          <w:right w:space="0" w:sz="0" w:val="nil"/>
          <w:between w:space="0" w:sz="0" w:val="nil"/>
        </w:pBdr>
        <w:ind w:left="1418"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9">
      <w:pPr>
        <w:ind w:left="426" w:hanging="426"/>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27. Do you have difficulty remembering or concentrating? (Bold / Circle applicable)</w:t>
      </w:r>
      <w:r w:rsidDel="00000000" w:rsidR="00000000" w:rsidRPr="00000000">
        <w:rPr>
          <w:rtl w:val="0"/>
        </w:rPr>
      </w:r>
    </w:p>
    <w:p w:rsidR="00000000" w:rsidDel="00000000" w:rsidP="00000000" w:rsidRDefault="00000000" w:rsidRPr="00000000" w14:paraId="000000FA">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 no difficulties</w:t>
      </w:r>
    </w:p>
    <w:p w:rsidR="00000000" w:rsidDel="00000000" w:rsidP="00000000" w:rsidRDefault="00000000" w:rsidRPr="00000000" w14:paraId="000000FB">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some difficulties</w:t>
      </w:r>
    </w:p>
    <w:p w:rsidR="00000000" w:rsidDel="00000000" w:rsidP="00000000" w:rsidRDefault="00000000" w:rsidRPr="00000000" w14:paraId="000000FC">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a lot of difficulties</w:t>
      </w:r>
    </w:p>
    <w:p w:rsidR="00000000" w:rsidDel="00000000" w:rsidP="00000000" w:rsidRDefault="00000000" w:rsidRPr="00000000" w14:paraId="000000FD">
      <w:pPr>
        <w:numPr>
          <w:ilvl w:val="0"/>
          <w:numId w:val="7"/>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do at all</w:t>
      </w:r>
    </w:p>
    <w:p w:rsidR="00000000" w:rsidDel="00000000" w:rsidP="00000000" w:rsidRDefault="00000000" w:rsidRPr="00000000" w14:paraId="000000F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ind w:left="426" w:hanging="426"/>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28. Do you have difficulty with self-care, such as washing all over or dressing? (Bold / Circle applicable)</w:t>
      </w:r>
      <w:r w:rsidDel="00000000" w:rsidR="00000000" w:rsidRPr="00000000">
        <w:rPr>
          <w:rtl w:val="0"/>
        </w:rPr>
      </w:r>
    </w:p>
    <w:p w:rsidR="00000000" w:rsidDel="00000000" w:rsidP="00000000" w:rsidRDefault="00000000" w:rsidRPr="00000000" w14:paraId="00000100">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 no difficulties</w:t>
      </w:r>
    </w:p>
    <w:p w:rsidR="00000000" w:rsidDel="00000000" w:rsidP="00000000" w:rsidRDefault="00000000" w:rsidRPr="00000000" w14:paraId="00000101">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some difficulties</w:t>
      </w:r>
    </w:p>
    <w:p w:rsidR="00000000" w:rsidDel="00000000" w:rsidP="00000000" w:rsidRDefault="00000000" w:rsidRPr="00000000" w14:paraId="00000102">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a lot of difficulties</w:t>
      </w:r>
    </w:p>
    <w:p w:rsidR="00000000" w:rsidDel="00000000" w:rsidP="00000000" w:rsidRDefault="00000000" w:rsidRPr="00000000" w14:paraId="00000103">
      <w:pPr>
        <w:numPr>
          <w:ilvl w:val="0"/>
          <w:numId w:val="7"/>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do at all</w:t>
      </w:r>
    </w:p>
    <w:p w:rsidR="00000000" w:rsidDel="00000000" w:rsidP="00000000" w:rsidRDefault="00000000" w:rsidRPr="00000000" w14:paraId="0000010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ind w:left="426" w:hanging="426"/>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29. Using your usual language, do you have difficulty communicating, for example understanding or being understood? (Bold / Circle applicable)</w:t>
      </w:r>
      <w:r w:rsidDel="00000000" w:rsidR="00000000" w:rsidRPr="00000000">
        <w:rPr>
          <w:rtl w:val="0"/>
        </w:rPr>
      </w:r>
    </w:p>
    <w:p w:rsidR="00000000" w:rsidDel="00000000" w:rsidP="00000000" w:rsidRDefault="00000000" w:rsidRPr="00000000" w14:paraId="00000106">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 no difficulties</w:t>
      </w:r>
    </w:p>
    <w:p w:rsidR="00000000" w:rsidDel="00000000" w:rsidP="00000000" w:rsidRDefault="00000000" w:rsidRPr="00000000" w14:paraId="00000107">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some difficulties</w:t>
      </w:r>
    </w:p>
    <w:p w:rsidR="00000000" w:rsidDel="00000000" w:rsidP="00000000" w:rsidRDefault="00000000" w:rsidRPr="00000000" w14:paraId="00000108">
      <w:pPr>
        <w:numPr>
          <w:ilvl w:val="0"/>
          <w:numId w:val="7"/>
        </w:numPr>
        <w:pBdr>
          <w:top w:space="0" w:sz="0" w:val="nil"/>
          <w:left w:space="0" w:sz="0" w:val="nil"/>
          <w:bottom w:space="0" w:sz="0" w:val="nil"/>
          <w:right w:space="0" w:sz="0" w:val="nil"/>
          <w:between w:space="0" w:sz="0" w:val="nil"/>
        </w:pBdr>
        <w:spacing w:after="0" w:lineRule="auto"/>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Yes – a lot of difficulties</w:t>
      </w:r>
    </w:p>
    <w:p w:rsidR="00000000" w:rsidDel="00000000" w:rsidP="00000000" w:rsidRDefault="00000000" w:rsidRPr="00000000" w14:paraId="00000109">
      <w:pPr>
        <w:numPr>
          <w:ilvl w:val="0"/>
          <w:numId w:val="7"/>
        </w:numPr>
        <w:pBdr>
          <w:top w:space="0" w:sz="0" w:val="nil"/>
          <w:left w:space="0" w:sz="0" w:val="nil"/>
          <w:bottom w:space="0" w:sz="0" w:val="nil"/>
          <w:right w:space="0" w:sz="0" w:val="nil"/>
          <w:between w:space="0" w:sz="0" w:val="nil"/>
        </w:pBdr>
        <w:ind w:left="141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do at all</w:t>
      </w:r>
    </w:p>
    <w:p w:rsidR="00000000" w:rsidDel="00000000" w:rsidP="00000000" w:rsidRDefault="00000000" w:rsidRPr="00000000" w14:paraId="0000010A">
      <w:pPr>
        <w:rPr>
          <w:rFonts w:ascii="Arial" w:cs="Arial" w:eastAsia="Arial" w:hAnsi="Arial"/>
          <w:sz w:val="24"/>
          <w:szCs w:val="24"/>
        </w:rPr>
      </w:pPr>
      <w:r w:rsidDel="00000000" w:rsidR="00000000" w:rsidRPr="00000000">
        <w:rPr>
          <w:rtl w:val="0"/>
        </w:rPr>
      </w:r>
    </w:p>
    <w:sectPr>
      <w:type w:val="nextPage"/>
      <w:pgSz w:h="11906" w:w="16838" w:orient="landscape"/>
      <w:pgMar w:bottom="1133" w:top="1134" w:left="709"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ZA"/>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image" Target="media/image15.png"/><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l+Q5cM2wN+5D/6MC7oR51dK1xA==">CgMxLjA4AHIhMVR2cEVVLUtETzB0d3NFV0pQMHhVQ1BhSndXc01YNGpU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10027F256131CF4FAAFC56610E4AF9BE" ma:contentTypeVersion="14" ma:contentTypeDescription="Create a new document." ma:contentTypeScope="" ma:versionID="3340dabf54df58fdce56226fb2b8f6cd">
  <xsd:schema xmlns:xsd="http://www.w3.org/2001/XMLSchema" xmlns:xs="http://www.w3.org/2001/XMLSchema" xmlns:p="http://schemas.microsoft.com/office/2006/metadata/properties" xmlns:ns2="7614c6a4-2a2e-4fc5-9bd1-025b5ca57be8" xmlns:ns3="a5aa4242-87fb-4916-829f-9464053e2bcc" targetNamespace="http://schemas.microsoft.com/office/2006/metadata/properties" ma:root="true" ma:fieldsID="d64d0172ff3c69ab91beba3bf1f49bcc" ns2:_="" ns3:_="">
    <xsd:import namespace="7614c6a4-2a2e-4fc5-9bd1-025b5ca57be8"/>
    <xsd:import namespace="a5aa4242-87fb-4916-829f-9464053e2b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4c6a4-2a2e-4fc5-9bd1-025b5ca57b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33cbdf1-b93e-4832-9ceb-89eec9b1d9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aa4242-87fb-4916-829f-9464053e2bc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a8fe506-4d68-48c8-8426-001a6398cdcc}" ma:internalName="TaxCatchAll" ma:showField="CatchAllData" ma:web="a5aa4242-87fb-4916-829f-9464053e2b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614c6a4-2a2e-4fc5-9bd1-025b5ca57be8">
      <Terms xmlns="http://schemas.microsoft.com/office/infopath/2007/PartnerControls"/>
    </lcf76f155ced4ddcb4097134ff3c332f>
    <TaxCatchAll xmlns="a5aa4242-87fb-4916-829f-9464053e2bcc"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85987FD1-1CAB-472F-9AFE-5CE014539DB3}"/>
</file>

<file path=customXML/itemProps3.xml><?xml version="1.0" encoding="utf-8"?>
<ds:datastoreItem xmlns:ds="http://schemas.openxmlformats.org/officeDocument/2006/customXml" ds:itemID="{BAE9FE97-BABE-4A02-BF07-281E42D0F694}"/>
</file>

<file path=customXML/itemProps4.xml><?xml version="1.0" encoding="utf-8"?>
<ds:datastoreItem xmlns:ds="http://schemas.openxmlformats.org/officeDocument/2006/customXml" ds:itemID="{60DB9019-6B76-4DB2-98DB-A57413DF843B}"/>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0x01010010027F256131CF4FAAFC56610E4AF9BE</vt:lpwstr>
  </property>
  <property fmtid="{D5CDD505-2E9C-101B-9397-08002B2CF9AE}" pid="3" name="MediaServiceImageTags">
    <vt:lpwstr>MediaServiceImageTags</vt:lpwstr>
  </property>
</Properties>
</file>